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9B" w:rsidRDefault="00152F7B" w:rsidP="005E61CA">
      <w:pPr>
        <w:pStyle w:val="Heading2"/>
        <w:contextualSpacing/>
        <w:rPr>
          <w:sz w:val="32"/>
          <w:szCs w:val="32"/>
        </w:rPr>
      </w:pPr>
      <w:r w:rsidRPr="00132D1A">
        <w:rPr>
          <w:sz w:val="32"/>
          <w:szCs w:val="32"/>
        </w:rPr>
        <w:t>20</w:t>
      </w:r>
      <w:r w:rsidR="00D53083">
        <w:rPr>
          <w:sz w:val="32"/>
          <w:szCs w:val="32"/>
        </w:rPr>
        <w:t>20</w:t>
      </w:r>
      <w:r w:rsidRPr="00132D1A">
        <w:rPr>
          <w:sz w:val="32"/>
          <w:szCs w:val="32"/>
        </w:rPr>
        <w:t xml:space="preserve"> m. </w:t>
      </w:r>
      <w:r w:rsidR="005E61CA" w:rsidRPr="00132D1A">
        <w:rPr>
          <w:sz w:val="32"/>
          <w:szCs w:val="32"/>
        </w:rPr>
        <w:t xml:space="preserve">lituanistinių studijų </w:t>
      </w:r>
      <w:r w:rsidRPr="00132D1A">
        <w:rPr>
          <w:sz w:val="32"/>
          <w:szCs w:val="32"/>
        </w:rPr>
        <w:t>programa</w:t>
      </w:r>
      <w:r w:rsidR="000351B6">
        <w:rPr>
          <w:sz w:val="32"/>
          <w:szCs w:val="32"/>
        </w:rPr>
        <w:t xml:space="preserve"> </w:t>
      </w:r>
      <w:r w:rsidR="00C15745" w:rsidRPr="00C15745">
        <w:rPr>
          <w:rFonts w:asciiTheme="majorHAnsi" w:hAnsiTheme="majorHAnsi"/>
          <w:color w:val="FF0000"/>
          <w:sz w:val="22"/>
          <w:szCs w:val="22"/>
        </w:rPr>
        <w:t>(PRELIMINARI)</w:t>
      </w:r>
    </w:p>
    <w:tbl>
      <w:tblPr>
        <w:tblStyle w:val="LightGrid-Accent5"/>
        <w:tblW w:w="14176" w:type="dxa"/>
        <w:tblInd w:w="-601" w:type="dxa"/>
        <w:tblLayout w:type="fixed"/>
        <w:tblLook w:val="04A0"/>
      </w:tblPr>
      <w:tblGrid>
        <w:gridCol w:w="1702"/>
        <w:gridCol w:w="1843"/>
        <w:gridCol w:w="2126"/>
        <w:gridCol w:w="2126"/>
        <w:gridCol w:w="2126"/>
        <w:gridCol w:w="2268"/>
        <w:gridCol w:w="1559"/>
        <w:gridCol w:w="426"/>
      </w:tblGrid>
      <w:tr w:rsidR="00787E50" w:rsidRPr="000B7B9F" w:rsidTr="00284155">
        <w:trPr>
          <w:cnfStyle w:val="100000000000"/>
        </w:trPr>
        <w:tc>
          <w:tcPr>
            <w:cnfStyle w:val="001000000000"/>
            <w:tcW w:w="1702" w:type="dxa"/>
          </w:tcPr>
          <w:p w:rsidR="00787E50" w:rsidRPr="000B7B9F" w:rsidRDefault="00787E50" w:rsidP="00145F75">
            <w:pPr>
              <w:contextualSpacing/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0B7B9F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>SEKMADIENIS,</w:t>
            </w:r>
          </w:p>
          <w:p w:rsidR="00787E50" w:rsidRPr="000B7B9F" w:rsidRDefault="00787E50" w:rsidP="00FB608B">
            <w:pPr>
              <w:contextualSpacing/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0B7B9F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 xml:space="preserve">LIEPOS </w:t>
            </w:r>
            <w:r w:rsidR="00FB608B" w:rsidRPr="000B7B9F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>19</w:t>
            </w:r>
          </w:p>
        </w:tc>
        <w:tc>
          <w:tcPr>
            <w:tcW w:w="1843" w:type="dxa"/>
          </w:tcPr>
          <w:p w:rsidR="00787E50" w:rsidRPr="000B7B9F" w:rsidRDefault="00787E50" w:rsidP="006A4D9B">
            <w:pPr>
              <w:contextualSpacing/>
              <w:cnfStyle w:val="100000000000"/>
              <w:rPr>
                <w:rFonts w:eastAsia="Times New Roman" w:cs="Times New Roman"/>
                <w:b w:val="0"/>
                <w:bCs w:val="0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0B7B9F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 xml:space="preserve">PIRMADIENIS, </w:t>
            </w:r>
          </w:p>
          <w:p w:rsidR="00787E50" w:rsidRPr="000B7B9F" w:rsidRDefault="00787E50" w:rsidP="00FB608B">
            <w:pPr>
              <w:contextualSpacing/>
              <w:cnfStyle w:val="100000000000"/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0B7B9F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>LIEPOS  2</w:t>
            </w:r>
            <w:r w:rsidR="00FB608B" w:rsidRPr="000B7B9F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>0</w:t>
            </w:r>
          </w:p>
        </w:tc>
        <w:tc>
          <w:tcPr>
            <w:tcW w:w="2126" w:type="dxa"/>
          </w:tcPr>
          <w:p w:rsidR="00787E50" w:rsidRPr="000B7B9F" w:rsidRDefault="00787E50" w:rsidP="006A4D9B">
            <w:pPr>
              <w:contextualSpacing/>
              <w:cnfStyle w:val="100000000000"/>
              <w:rPr>
                <w:rFonts w:eastAsia="Times New Roman" w:cs="Times New Roman"/>
                <w:b w:val="0"/>
                <w:bCs w:val="0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0B7B9F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 xml:space="preserve">ANTRADIENIS, </w:t>
            </w:r>
          </w:p>
          <w:p w:rsidR="00787E50" w:rsidRPr="000B7B9F" w:rsidRDefault="00787E50" w:rsidP="00FB608B">
            <w:pPr>
              <w:contextualSpacing/>
              <w:cnfStyle w:val="100000000000"/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0B7B9F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>LIEPOS  2</w:t>
            </w:r>
            <w:r w:rsidR="00FB608B" w:rsidRPr="000B7B9F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>1</w:t>
            </w:r>
          </w:p>
        </w:tc>
        <w:tc>
          <w:tcPr>
            <w:tcW w:w="2126" w:type="dxa"/>
          </w:tcPr>
          <w:p w:rsidR="00787E50" w:rsidRPr="000B7B9F" w:rsidRDefault="00787E50" w:rsidP="006A4D9B">
            <w:pPr>
              <w:contextualSpacing/>
              <w:cnfStyle w:val="100000000000"/>
              <w:rPr>
                <w:rFonts w:eastAsia="Times New Roman" w:cs="Times New Roman"/>
                <w:b w:val="0"/>
                <w:bCs w:val="0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0B7B9F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 xml:space="preserve">TREČIADIENIS, </w:t>
            </w:r>
          </w:p>
          <w:p w:rsidR="00787E50" w:rsidRPr="000B7B9F" w:rsidRDefault="00787E50" w:rsidP="00FB608B">
            <w:pPr>
              <w:contextualSpacing/>
              <w:cnfStyle w:val="100000000000"/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0B7B9F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>LIEPOS  2</w:t>
            </w:r>
            <w:r w:rsidR="00FB608B" w:rsidRPr="000B7B9F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>2</w:t>
            </w:r>
          </w:p>
        </w:tc>
        <w:tc>
          <w:tcPr>
            <w:tcW w:w="2126" w:type="dxa"/>
          </w:tcPr>
          <w:p w:rsidR="00787E50" w:rsidRPr="000B7B9F" w:rsidRDefault="00787E50" w:rsidP="006A4D9B">
            <w:pPr>
              <w:contextualSpacing/>
              <w:cnfStyle w:val="100000000000"/>
              <w:rPr>
                <w:rFonts w:eastAsia="Times New Roman" w:cs="Times New Roman"/>
                <w:b w:val="0"/>
                <w:bCs w:val="0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0B7B9F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 xml:space="preserve">KETVIRTADIENIS, </w:t>
            </w:r>
          </w:p>
          <w:p w:rsidR="00787E50" w:rsidRPr="000B7B9F" w:rsidRDefault="00787E50" w:rsidP="00FB608B">
            <w:pPr>
              <w:contextualSpacing/>
              <w:cnfStyle w:val="100000000000"/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0B7B9F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>LIEPOS  2</w:t>
            </w:r>
            <w:r w:rsidR="00FB608B" w:rsidRPr="000B7B9F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>3</w:t>
            </w:r>
          </w:p>
        </w:tc>
        <w:tc>
          <w:tcPr>
            <w:tcW w:w="2268" w:type="dxa"/>
          </w:tcPr>
          <w:p w:rsidR="00787E50" w:rsidRPr="000B7B9F" w:rsidRDefault="00787E50" w:rsidP="006A4D9B">
            <w:pPr>
              <w:contextualSpacing/>
              <w:cnfStyle w:val="100000000000"/>
              <w:rPr>
                <w:rFonts w:eastAsia="Times New Roman" w:cs="Times New Roman"/>
                <w:b w:val="0"/>
                <w:bCs w:val="0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0B7B9F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>PENKTADIENIS,</w:t>
            </w:r>
          </w:p>
          <w:p w:rsidR="00787E50" w:rsidRPr="000B7B9F" w:rsidRDefault="00787E50" w:rsidP="00FB608B">
            <w:pPr>
              <w:contextualSpacing/>
              <w:cnfStyle w:val="100000000000"/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0B7B9F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>LIEPOS 2</w:t>
            </w:r>
            <w:r w:rsidR="00FB608B" w:rsidRPr="000B7B9F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>4</w:t>
            </w:r>
          </w:p>
        </w:tc>
        <w:tc>
          <w:tcPr>
            <w:tcW w:w="1559" w:type="dxa"/>
          </w:tcPr>
          <w:p w:rsidR="00787E50" w:rsidRPr="000B7B9F" w:rsidRDefault="00787E50" w:rsidP="006A4D9B">
            <w:pPr>
              <w:contextualSpacing/>
              <w:cnfStyle w:val="100000000000"/>
              <w:rPr>
                <w:rFonts w:eastAsia="Times New Roman" w:cs="Times New Roman"/>
                <w:b w:val="0"/>
                <w:bCs w:val="0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0B7B9F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 xml:space="preserve">ŠEŠTADIENIS, </w:t>
            </w:r>
          </w:p>
          <w:p w:rsidR="00787E50" w:rsidRPr="000B7B9F" w:rsidRDefault="00787E50" w:rsidP="00FB608B">
            <w:pPr>
              <w:contextualSpacing/>
              <w:cnfStyle w:val="100000000000"/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0B7B9F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>LIEPOS  2</w:t>
            </w:r>
            <w:r w:rsidR="00FB608B" w:rsidRPr="000B7B9F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>5</w:t>
            </w:r>
          </w:p>
        </w:tc>
        <w:tc>
          <w:tcPr>
            <w:tcW w:w="426" w:type="dxa"/>
            <w:vMerge w:val="restart"/>
            <w:textDirection w:val="btLr"/>
          </w:tcPr>
          <w:p w:rsidR="00787E50" w:rsidRPr="000B7B9F" w:rsidRDefault="00787E50" w:rsidP="00081768">
            <w:pPr>
              <w:ind w:left="113" w:right="113"/>
              <w:contextualSpacing/>
              <w:jc w:val="center"/>
              <w:cnfStyle w:val="100000000000"/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0B7B9F">
              <w:rPr>
                <w:rFonts w:eastAsia="Times New Roman" w:cs="Times New Roman"/>
                <w:color w:val="943634" w:themeColor="accent2" w:themeShade="BF"/>
                <w:sz w:val="18"/>
                <w:szCs w:val="18"/>
                <w:lang w:val="en-US" w:eastAsia="lt-LT"/>
              </w:rPr>
              <w:t>SEKMADIENIS, LIEPOS 2</w:t>
            </w:r>
            <w:r w:rsidR="00FB608B" w:rsidRPr="000B7B9F">
              <w:rPr>
                <w:rFonts w:eastAsia="Times New Roman" w:cs="Times New Roman"/>
                <w:color w:val="943634" w:themeColor="accent2" w:themeShade="BF"/>
                <w:sz w:val="18"/>
                <w:szCs w:val="18"/>
                <w:lang w:val="en-US" w:eastAsia="lt-LT"/>
              </w:rPr>
              <w:t>6</w:t>
            </w:r>
          </w:p>
        </w:tc>
      </w:tr>
      <w:tr w:rsidR="00787E50" w:rsidRPr="00F22DEA" w:rsidTr="00284155">
        <w:trPr>
          <w:cnfStyle w:val="000000100000"/>
        </w:trPr>
        <w:tc>
          <w:tcPr>
            <w:cnfStyle w:val="001000000000"/>
            <w:tcW w:w="1702" w:type="dxa"/>
            <w:vMerge w:val="restart"/>
          </w:tcPr>
          <w:p w:rsidR="00787E50" w:rsidRPr="005617F7" w:rsidRDefault="00787E50" w:rsidP="00B96979">
            <w:p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US" w:eastAsia="lt-LT"/>
              </w:rPr>
            </w:pPr>
            <w:r w:rsidRPr="005617F7">
              <w:rPr>
                <w:rFonts w:eastAsia="Times New Roman" w:cs="Times New Roman"/>
                <w:color w:val="000000"/>
                <w:sz w:val="20"/>
                <w:szCs w:val="20"/>
                <w:lang w:val="en-US" w:eastAsia="lt-LT"/>
              </w:rPr>
              <w:t>ATVYKIMAS</w:t>
            </w:r>
          </w:p>
          <w:p w:rsidR="00787E50" w:rsidRDefault="00787E50" w:rsidP="00B96979">
            <w:pPr>
              <w:contextualSpacing/>
              <w:rPr>
                <w:i/>
                <w:color w:val="000000"/>
                <w:sz w:val="20"/>
                <w:szCs w:val="20"/>
                <w:lang w:val="en-US"/>
              </w:rPr>
            </w:pPr>
          </w:p>
          <w:p w:rsidR="00787E50" w:rsidRPr="005617F7" w:rsidRDefault="00787E50" w:rsidP="00B96979">
            <w:p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US" w:eastAsia="lt-LT"/>
              </w:rPr>
            </w:pPr>
          </w:p>
        </w:tc>
        <w:tc>
          <w:tcPr>
            <w:tcW w:w="1843" w:type="dxa"/>
          </w:tcPr>
          <w:p w:rsidR="00787E50" w:rsidRPr="00D568B0" w:rsidRDefault="00787E50" w:rsidP="00B51AE4">
            <w:pPr>
              <w:pStyle w:val="Heading2"/>
              <w:tabs>
                <w:tab w:val="right" w:pos="2178"/>
              </w:tabs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10:00-12:30</w:t>
            </w:r>
          </w:p>
        </w:tc>
        <w:tc>
          <w:tcPr>
            <w:tcW w:w="2126" w:type="dxa"/>
          </w:tcPr>
          <w:p w:rsidR="00787E50" w:rsidRPr="00D568B0" w:rsidRDefault="00787E50" w:rsidP="000B7B9F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9: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</w:tcPr>
          <w:p w:rsidR="00787E50" w:rsidRPr="00D568B0" w:rsidRDefault="00787E50" w:rsidP="000B7B9F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9: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</w:tcPr>
          <w:p w:rsidR="00787E50" w:rsidRPr="00D568B0" w:rsidRDefault="00787E50" w:rsidP="000B7B9F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9: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</w:tcPr>
          <w:p w:rsidR="00787E50" w:rsidRPr="00D568B0" w:rsidRDefault="00787E50" w:rsidP="000B7B9F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9: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59" w:type="dxa"/>
          </w:tcPr>
          <w:p w:rsidR="00787E50" w:rsidRPr="00D568B0" w:rsidRDefault="00787E50" w:rsidP="00CD1CC7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10:00–19:00</w:t>
            </w:r>
          </w:p>
        </w:tc>
        <w:tc>
          <w:tcPr>
            <w:tcW w:w="426" w:type="dxa"/>
            <w:vMerge/>
          </w:tcPr>
          <w:p w:rsidR="00787E50" w:rsidRPr="00D568B0" w:rsidRDefault="00787E50" w:rsidP="00CD1CC7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</w:p>
        </w:tc>
      </w:tr>
      <w:tr w:rsidR="00787E50" w:rsidRPr="00F22DEA" w:rsidTr="00284155">
        <w:trPr>
          <w:cnfStyle w:val="000000010000"/>
          <w:trHeight w:val="1239"/>
        </w:trPr>
        <w:tc>
          <w:tcPr>
            <w:cnfStyle w:val="001000000000"/>
            <w:tcW w:w="1702" w:type="dxa"/>
            <w:vMerge/>
          </w:tcPr>
          <w:p w:rsidR="00787E50" w:rsidRPr="00F22DEA" w:rsidRDefault="00787E50" w:rsidP="006A4D9B">
            <w:pPr>
              <w:pStyle w:val="Heading2"/>
              <w:contextualSpacing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67F4E" w:rsidRDefault="00367F4E" w:rsidP="00B96979">
            <w:pPr>
              <w:cnfStyle w:val="00000001000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lt-LT"/>
              </w:rPr>
              <w:t>Studijų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lt-LT"/>
              </w:rPr>
              <w:t>dalyvių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lt-LT"/>
              </w:rPr>
              <w:t>registracija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</w:p>
          <w:p w:rsidR="00073CAD" w:rsidRDefault="00073CAD" w:rsidP="00B96979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367F4E" w:rsidRDefault="00367F4E" w:rsidP="00B96979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D03BB5" w:rsidRDefault="00D03BB5" w:rsidP="00B96979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D03BB5" w:rsidRDefault="00D03BB5" w:rsidP="00B96979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367F4E" w:rsidRPr="00F22DEA" w:rsidRDefault="00367F4E" w:rsidP="00B96979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n-US" w:eastAsia="lt-LT"/>
              </w:rPr>
              <w:t xml:space="preserve">V. </w:t>
            </w:r>
            <w:proofErr w:type="spellStart"/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n-US" w:eastAsia="lt-LT"/>
              </w:rPr>
              <w:t>Putvinskio</w:t>
            </w:r>
            <w:proofErr w:type="spellEnd"/>
            <w:r w:rsidRPr="00EC056A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n-US" w:eastAsia="lt-LT"/>
              </w:rPr>
              <w:t xml:space="preserve"> g.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n-US" w:eastAsia="lt-LT"/>
              </w:rPr>
              <w:t>23-415</w:t>
            </w:r>
          </w:p>
        </w:tc>
        <w:tc>
          <w:tcPr>
            <w:tcW w:w="2126" w:type="dxa"/>
          </w:tcPr>
          <w:p w:rsidR="00787E50" w:rsidRDefault="00D03BB5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 w:cs="TT15Ct00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="TT15Ct00"/>
                <w:b w:val="0"/>
                <w:color w:val="000000"/>
                <w:sz w:val="24"/>
                <w:szCs w:val="24"/>
                <w:lang w:val="en-US"/>
              </w:rPr>
              <w:t>Šiuolaikinis</w:t>
            </w:r>
            <w:proofErr w:type="spellEnd"/>
            <w:r>
              <w:rPr>
                <w:rFonts w:asciiTheme="majorHAnsi" w:hAnsiTheme="majorHAnsi" w:cs="TT15Ct00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TT15Ct00"/>
                <w:b w:val="0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Theme="majorHAnsi" w:hAnsiTheme="majorHAnsi" w:cs="TT15Ct00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TT15Ct00"/>
                <w:b w:val="0"/>
                <w:color w:val="000000"/>
                <w:sz w:val="24"/>
                <w:szCs w:val="24"/>
                <w:lang w:val="en-US"/>
              </w:rPr>
              <w:t>tradicinis</w:t>
            </w:r>
            <w:proofErr w:type="spellEnd"/>
            <w:r>
              <w:rPr>
                <w:rFonts w:asciiTheme="majorHAnsi" w:hAnsiTheme="majorHAnsi" w:cs="TT15Ct00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TT15Ct00"/>
                <w:b w:val="0"/>
                <w:color w:val="000000"/>
                <w:sz w:val="24"/>
                <w:szCs w:val="24"/>
                <w:lang w:val="en-US"/>
              </w:rPr>
              <w:t>vaikų</w:t>
            </w:r>
            <w:proofErr w:type="spellEnd"/>
            <w:r>
              <w:rPr>
                <w:rFonts w:asciiTheme="majorHAnsi" w:hAnsiTheme="majorHAnsi" w:cs="TT15Ct00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TT15Ct00"/>
                <w:b w:val="0"/>
                <w:color w:val="000000"/>
                <w:sz w:val="24"/>
                <w:szCs w:val="24"/>
                <w:lang w:val="en-US"/>
              </w:rPr>
              <w:t>folkloras</w:t>
            </w:r>
            <w:proofErr w:type="spellEnd"/>
          </w:p>
          <w:p w:rsidR="00D03BB5" w:rsidRPr="00D03BB5" w:rsidRDefault="00D03BB5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>Putvinskio</w:t>
            </w:r>
            <w:proofErr w:type="spellEnd"/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 g. 23-415</w:t>
            </w:r>
          </w:p>
        </w:tc>
        <w:tc>
          <w:tcPr>
            <w:tcW w:w="2126" w:type="dxa"/>
          </w:tcPr>
          <w:p w:rsidR="00746415" w:rsidRPr="000B7B9F" w:rsidRDefault="00D03BB5" w:rsidP="0074641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</w:pPr>
            <w:r w:rsidRPr="00734449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414950" w:rsidRPr="000B7B9F">
              <w:rPr>
                <w:b w:val="0"/>
                <w:color w:val="000000"/>
                <w:sz w:val="24"/>
                <w:szCs w:val="24"/>
              </w:rPr>
              <w:t>Mokymosi motyvacija: teorija ir praktika</w:t>
            </w:r>
            <w:r w:rsidR="000B7B9F">
              <w:rPr>
                <w:b w:val="0"/>
                <w:color w:val="000000"/>
                <w:sz w:val="24"/>
                <w:szCs w:val="24"/>
              </w:rPr>
              <w:t xml:space="preserve"> (I dalis)</w:t>
            </w:r>
          </w:p>
          <w:p w:rsidR="00734449" w:rsidRDefault="00734449" w:rsidP="00D03BB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734449" w:rsidRPr="00734449" w:rsidRDefault="00734449" w:rsidP="00D03BB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>Putvinskio</w:t>
            </w:r>
            <w:proofErr w:type="spellEnd"/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 g. 23-415</w:t>
            </w:r>
          </w:p>
        </w:tc>
        <w:tc>
          <w:tcPr>
            <w:tcW w:w="2126" w:type="dxa"/>
          </w:tcPr>
          <w:p w:rsidR="00734449" w:rsidRPr="000B7B9F" w:rsidRDefault="00414950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0B7B9F">
              <w:rPr>
                <w:b w:val="0"/>
                <w:color w:val="000000"/>
                <w:sz w:val="24"/>
                <w:szCs w:val="24"/>
              </w:rPr>
              <w:t>Geroji patirtis: „Šilo“ pradinė mokykla</w:t>
            </w:r>
            <w:r w:rsidR="000B7B9F">
              <w:rPr>
                <w:b w:val="0"/>
                <w:color w:val="000000"/>
                <w:sz w:val="24"/>
                <w:szCs w:val="24"/>
              </w:rPr>
              <w:t xml:space="preserve"> (I dalis)</w:t>
            </w:r>
          </w:p>
          <w:p w:rsidR="00734449" w:rsidRDefault="00734449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734449" w:rsidRPr="00081768" w:rsidRDefault="00414950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081768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</w:rPr>
              <w:t>Kariūnų plentas 3</w:t>
            </w:r>
          </w:p>
        </w:tc>
        <w:tc>
          <w:tcPr>
            <w:tcW w:w="2268" w:type="dxa"/>
          </w:tcPr>
          <w:p w:rsidR="00414950" w:rsidRDefault="00414950" w:rsidP="00414950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C056A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>Lietuvių</w:t>
            </w:r>
            <w:proofErr w:type="spellEnd"/>
            <w:r w:rsidR="00284155" w:rsidRPr="00EC056A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4155" w:rsidRPr="00EC056A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>kalba</w:t>
            </w:r>
            <w:proofErr w:type="spellEnd"/>
          </w:p>
          <w:p w:rsidR="00734449" w:rsidRDefault="00734449" w:rsidP="00D03BB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</w:pPr>
          </w:p>
          <w:p w:rsidR="00787E50" w:rsidRPr="00EC056A" w:rsidRDefault="00D03BB5" w:rsidP="00D03BB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>Putvinskio</w:t>
            </w:r>
            <w:proofErr w:type="spellEnd"/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 g. 23-415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787E50" w:rsidRPr="00F22DEA" w:rsidRDefault="00787E50" w:rsidP="00081768">
            <w:pPr>
              <w:pStyle w:val="Heading2"/>
              <w:ind w:left="113" w:right="113"/>
              <w:contextualSpacing/>
              <w:jc w:val="center"/>
              <w:outlineLvl w:val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081768">
              <w:rPr>
                <w:rFonts w:asciiTheme="majorHAnsi" w:hAnsiTheme="majorHAnsi"/>
                <w:b w:val="0"/>
                <w:sz w:val="24"/>
                <w:szCs w:val="24"/>
              </w:rPr>
              <w:t xml:space="preserve">Išvyka į </w:t>
            </w:r>
            <w:r w:rsidR="00081768">
              <w:rPr>
                <w:rFonts w:asciiTheme="majorHAnsi" w:hAnsiTheme="majorHAnsi"/>
                <w:sz w:val="24"/>
                <w:szCs w:val="24"/>
              </w:rPr>
              <w:t>Trakus, Vilnių</w:t>
            </w:r>
          </w:p>
        </w:tc>
        <w:tc>
          <w:tcPr>
            <w:tcW w:w="426" w:type="dxa"/>
            <w:vMerge/>
            <w:textDirection w:val="btLr"/>
          </w:tcPr>
          <w:p w:rsidR="00787E50" w:rsidRPr="00A65F60" w:rsidRDefault="00787E50" w:rsidP="00D965B2">
            <w:pPr>
              <w:pStyle w:val="Heading2"/>
              <w:ind w:left="113" w:right="113"/>
              <w:contextualSpacing/>
              <w:jc w:val="center"/>
              <w:outlineLvl w:val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E50" w:rsidRPr="00F22DEA" w:rsidTr="00284155">
        <w:trPr>
          <w:cnfStyle w:val="000000100000"/>
        </w:trPr>
        <w:tc>
          <w:tcPr>
            <w:cnfStyle w:val="001000000000"/>
            <w:tcW w:w="1702" w:type="dxa"/>
            <w:vMerge/>
          </w:tcPr>
          <w:p w:rsidR="00787E50" w:rsidRPr="00F22DEA" w:rsidRDefault="00787E50" w:rsidP="006A4D9B">
            <w:pPr>
              <w:pStyle w:val="Heading2"/>
              <w:contextualSpacing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7E50" w:rsidRPr="00F22DEA" w:rsidRDefault="00787E50" w:rsidP="006A4D9B">
            <w:pPr>
              <w:pStyle w:val="Heading2"/>
              <w:contextualSpacing/>
              <w:outlineLvl w:val="1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E50" w:rsidRPr="00D568B0" w:rsidRDefault="00787E50" w:rsidP="000B7B9F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11: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</w:tcPr>
          <w:p w:rsidR="00787E50" w:rsidRPr="00D568B0" w:rsidRDefault="00787E50" w:rsidP="000B7B9F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11: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</w:tcPr>
          <w:p w:rsidR="00787E50" w:rsidRPr="00D568B0" w:rsidRDefault="00787E50" w:rsidP="000B7B9F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11: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</w:tcPr>
          <w:p w:rsidR="00787E50" w:rsidRPr="00D568B0" w:rsidRDefault="00787E50" w:rsidP="000B7B9F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11: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59" w:type="dxa"/>
            <w:vMerge/>
          </w:tcPr>
          <w:p w:rsidR="00787E50" w:rsidRPr="00F22DEA" w:rsidRDefault="00787E50" w:rsidP="006A4D9B">
            <w:pPr>
              <w:pStyle w:val="Heading2"/>
              <w:contextualSpacing/>
              <w:outlineLvl w:val="1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787E50" w:rsidRPr="00F22DEA" w:rsidRDefault="00787E50" w:rsidP="006A4D9B">
            <w:pPr>
              <w:pStyle w:val="Heading2"/>
              <w:contextualSpacing/>
              <w:outlineLvl w:val="1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E50" w:rsidRPr="00F22DEA" w:rsidTr="00284155">
        <w:trPr>
          <w:cnfStyle w:val="000000010000"/>
          <w:trHeight w:val="901"/>
        </w:trPr>
        <w:tc>
          <w:tcPr>
            <w:cnfStyle w:val="001000000000"/>
            <w:tcW w:w="1702" w:type="dxa"/>
            <w:vMerge/>
          </w:tcPr>
          <w:p w:rsidR="00787E50" w:rsidRPr="00F22DEA" w:rsidRDefault="00787E50" w:rsidP="006A4D9B">
            <w:pPr>
              <w:pStyle w:val="Heading2"/>
              <w:contextualSpacing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7E50" w:rsidRPr="00F22DEA" w:rsidRDefault="00787E50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3BB5" w:rsidRDefault="006E08E9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Lietuvos istorija</w:t>
            </w:r>
          </w:p>
          <w:p w:rsidR="00B525B6" w:rsidRDefault="00B525B6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B525B6" w:rsidRPr="00EC056A" w:rsidRDefault="00B525B6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>Putvinskio</w:t>
            </w:r>
            <w:proofErr w:type="spellEnd"/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 g. 23-415</w:t>
            </w:r>
          </w:p>
        </w:tc>
        <w:tc>
          <w:tcPr>
            <w:tcW w:w="2126" w:type="dxa"/>
          </w:tcPr>
          <w:p w:rsidR="00734449" w:rsidRDefault="00414950" w:rsidP="006A4D9B">
            <w:pPr>
              <w:pStyle w:val="Heading2"/>
              <w:contextualSpacing/>
              <w:outlineLvl w:val="1"/>
              <w:cnfStyle w:val="000000010000"/>
              <w:rPr>
                <w:b w:val="0"/>
                <w:color w:val="000000"/>
                <w:sz w:val="24"/>
                <w:szCs w:val="24"/>
              </w:rPr>
            </w:pPr>
            <w:r w:rsidRPr="000B7B9F">
              <w:rPr>
                <w:b w:val="0"/>
                <w:color w:val="000000"/>
                <w:sz w:val="24"/>
                <w:szCs w:val="24"/>
              </w:rPr>
              <w:t>Mokymosi motyvacija: teorija ir praktika</w:t>
            </w:r>
            <w:r w:rsidR="000B7B9F">
              <w:rPr>
                <w:b w:val="0"/>
                <w:color w:val="000000"/>
                <w:sz w:val="24"/>
                <w:szCs w:val="24"/>
              </w:rPr>
              <w:t xml:space="preserve"> (II dalis)</w:t>
            </w:r>
          </w:p>
          <w:p w:rsidR="000B7B9F" w:rsidRPr="000B7B9F" w:rsidRDefault="000B7B9F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734449" w:rsidRPr="00D03BB5" w:rsidRDefault="00734449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>Putvinskio</w:t>
            </w:r>
            <w:proofErr w:type="spellEnd"/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 g. 23-415</w:t>
            </w:r>
          </w:p>
        </w:tc>
        <w:tc>
          <w:tcPr>
            <w:tcW w:w="2126" w:type="dxa"/>
          </w:tcPr>
          <w:p w:rsidR="00734449" w:rsidRDefault="00414950" w:rsidP="006A4D9B">
            <w:pPr>
              <w:pStyle w:val="Heading2"/>
              <w:contextualSpacing/>
              <w:outlineLvl w:val="1"/>
              <w:cnfStyle w:val="000000010000"/>
              <w:rPr>
                <w:b w:val="0"/>
                <w:color w:val="000000"/>
                <w:sz w:val="24"/>
                <w:szCs w:val="24"/>
              </w:rPr>
            </w:pPr>
            <w:r w:rsidRPr="000B7B9F">
              <w:rPr>
                <w:b w:val="0"/>
                <w:color w:val="000000"/>
                <w:sz w:val="24"/>
                <w:szCs w:val="24"/>
              </w:rPr>
              <w:t>Geroji patirtis: „Šilo“ pradinė mokykla</w:t>
            </w:r>
            <w:r w:rsidR="000B7B9F">
              <w:rPr>
                <w:b w:val="0"/>
                <w:color w:val="000000"/>
                <w:sz w:val="24"/>
                <w:szCs w:val="24"/>
              </w:rPr>
              <w:t xml:space="preserve"> (II dalis)</w:t>
            </w:r>
          </w:p>
          <w:p w:rsidR="000B7B9F" w:rsidRPr="000B7B9F" w:rsidRDefault="000B7B9F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734449" w:rsidRPr="00081768" w:rsidRDefault="00414950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081768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</w:rPr>
              <w:t>Kariūnų plentas 3</w:t>
            </w:r>
          </w:p>
        </w:tc>
        <w:tc>
          <w:tcPr>
            <w:tcW w:w="2268" w:type="dxa"/>
          </w:tcPr>
          <w:p w:rsidR="00787E50" w:rsidRDefault="00787E50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C056A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>Lietuvių</w:t>
            </w:r>
            <w:proofErr w:type="spellEnd"/>
            <w:r w:rsidRPr="00EC056A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56A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>kalba</w:t>
            </w:r>
            <w:proofErr w:type="spellEnd"/>
          </w:p>
          <w:p w:rsidR="00734449" w:rsidRDefault="00734449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734449" w:rsidRPr="00EC056A" w:rsidRDefault="00734449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>Putvinskio</w:t>
            </w:r>
            <w:proofErr w:type="spellEnd"/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 g. 23-415</w:t>
            </w:r>
          </w:p>
        </w:tc>
        <w:tc>
          <w:tcPr>
            <w:tcW w:w="1559" w:type="dxa"/>
            <w:vMerge/>
          </w:tcPr>
          <w:p w:rsidR="00787E50" w:rsidRPr="00F22DEA" w:rsidRDefault="00787E50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787E50" w:rsidRPr="00F22DEA" w:rsidRDefault="00787E50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E50" w:rsidRPr="00F22DEA" w:rsidTr="00284155">
        <w:trPr>
          <w:cnfStyle w:val="000000100000"/>
        </w:trPr>
        <w:tc>
          <w:tcPr>
            <w:cnfStyle w:val="001000000000"/>
            <w:tcW w:w="1702" w:type="dxa"/>
            <w:vMerge/>
          </w:tcPr>
          <w:p w:rsidR="00787E50" w:rsidRPr="00F22DEA" w:rsidRDefault="00787E50" w:rsidP="006A4D9B">
            <w:pPr>
              <w:pStyle w:val="Heading2"/>
              <w:contextualSpacing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E50" w:rsidRPr="00D568B0" w:rsidRDefault="00787E50" w:rsidP="00B96979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2:3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-14:00</w:t>
            </w:r>
          </w:p>
        </w:tc>
        <w:tc>
          <w:tcPr>
            <w:tcW w:w="2126" w:type="dxa"/>
          </w:tcPr>
          <w:p w:rsidR="00787E50" w:rsidRPr="00D568B0" w:rsidRDefault="00787E50" w:rsidP="000B7B9F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0–14:00</w:t>
            </w:r>
          </w:p>
        </w:tc>
        <w:tc>
          <w:tcPr>
            <w:tcW w:w="2126" w:type="dxa"/>
          </w:tcPr>
          <w:p w:rsidR="00787E50" w:rsidRPr="00D568B0" w:rsidRDefault="00787E50" w:rsidP="000B7B9F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0–14:00</w:t>
            </w:r>
          </w:p>
        </w:tc>
        <w:tc>
          <w:tcPr>
            <w:tcW w:w="2126" w:type="dxa"/>
          </w:tcPr>
          <w:p w:rsidR="00787E50" w:rsidRPr="00D568B0" w:rsidRDefault="00787E50" w:rsidP="000B7B9F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0–14:00</w:t>
            </w:r>
          </w:p>
        </w:tc>
        <w:tc>
          <w:tcPr>
            <w:tcW w:w="2268" w:type="dxa"/>
          </w:tcPr>
          <w:p w:rsidR="00787E50" w:rsidRPr="00D568B0" w:rsidRDefault="00787E50" w:rsidP="000B7B9F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0–14:00</w:t>
            </w:r>
          </w:p>
        </w:tc>
        <w:tc>
          <w:tcPr>
            <w:tcW w:w="1559" w:type="dxa"/>
            <w:vMerge/>
          </w:tcPr>
          <w:p w:rsidR="00787E50" w:rsidRPr="00F22DEA" w:rsidRDefault="00787E50" w:rsidP="006A4D9B">
            <w:pPr>
              <w:pStyle w:val="Heading2"/>
              <w:contextualSpacing/>
              <w:outlineLvl w:val="1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787E50" w:rsidRPr="00F22DEA" w:rsidRDefault="00787E50" w:rsidP="006A4D9B">
            <w:pPr>
              <w:pStyle w:val="Heading2"/>
              <w:contextualSpacing/>
              <w:outlineLvl w:val="1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E50" w:rsidRPr="00F22DEA" w:rsidTr="00284155">
        <w:trPr>
          <w:cnfStyle w:val="000000010000"/>
          <w:trHeight w:val="325"/>
        </w:trPr>
        <w:tc>
          <w:tcPr>
            <w:cnfStyle w:val="001000000000"/>
            <w:tcW w:w="1702" w:type="dxa"/>
            <w:vMerge/>
          </w:tcPr>
          <w:p w:rsidR="00787E50" w:rsidRPr="00F22DEA" w:rsidRDefault="00787E50" w:rsidP="006A4D9B">
            <w:pPr>
              <w:pStyle w:val="Heading2"/>
              <w:contextualSpacing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E50" w:rsidRPr="00B96979" w:rsidRDefault="00787E50" w:rsidP="006C5BAC">
            <w:pPr>
              <w:cnfStyle w:val="000000010000"/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B96979"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val="en-US" w:eastAsia="lt-LT"/>
              </w:rPr>
              <w:t>Piet</w:t>
            </w:r>
            <w:r w:rsidR="00073CAD"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val="en-US" w:eastAsia="lt-LT"/>
              </w:rPr>
              <w:t>ų</w:t>
            </w:r>
            <w:proofErr w:type="spellEnd"/>
            <w:r w:rsidR="00073CAD"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073CAD"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val="en-US" w:eastAsia="lt-LT"/>
              </w:rPr>
              <w:t>pertrauka</w:t>
            </w:r>
            <w:proofErr w:type="spellEnd"/>
          </w:p>
        </w:tc>
        <w:tc>
          <w:tcPr>
            <w:tcW w:w="2126" w:type="dxa"/>
          </w:tcPr>
          <w:p w:rsidR="00787E50" w:rsidRPr="00073CAD" w:rsidRDefault="00073CAD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proofErr w:type="spellStart"/>
            <w:r w:rsidRPr="00073CA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>Pietų</w:t>
            </w:r>
            <w:proofErr w:type="spellEnd"/>
            <w:r w:rsidRPr="00073CA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CA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>pertrauka</w:t>
            </w:r>
            <w:proofErr w:type="spellEnd"/>
          </w:p>
        </w:tc>
        <w:tc>
          <w:tcPr>
            <w:tcW w:w="2126" w:type="dxa"/>
          </w:tcPr>
          <w:p w:rsidR="00787E50" w:rsidRPr="00073CAD" w:rsidRDefault="00073CAD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proofErr w:type="spellStart"/>
            <w:r w:rsidRPr="00073CA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>Pietų</w:t>
            </w:r>
            <w:proofErr w:type="spellEnd"/>
            <w:r w:rsidRPr="00073CA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CA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>pertrauka</w:t>
            </w:r>
            <w:proofErr w:type="spellEnd"/>
          </w:p>
        </w:tc>
        <w:tc>
          <w:tcPr>
            <w:tcW w:w="2126" w:type="dxa"/>
          </w:tcPr>
          <w:p w:rsidR="00787E50" w:rsidRPr="00073CAD" w:rsidRDefault="00073CAD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proofErr w:type="spellStart"/>
            <w:r w:rsidRPr="00073CA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>Pietų</w:t>
            </w:r>
            <w:proofErr w:type="spellEnd"/>
            <w:r w:rsidRPr="00073CA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CA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>pertrauka</w:t>
            </w:r>
            <w:proofErr w:type="spellEnd"/>
          </w:p>
        </w:tc>
        <w:tc>
          <w:tcPr>
            <w:tcW w:w="2268" w:type="dxa"/>
          </w:tcPr>
          <w:p w:rsidR="00787E50" w:rsidRPr="00073CAD" w:rsidRDefault="00073CAD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proofErr w:type="spellStart"/>
            <w:r w:rsidRPr="00073CA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>Pietų</w:t>
            </w:r>
            <w:proofErr w:type="spellEnd"/>
            <w:r w:rsidRPr="00073CA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CA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>pertrauka</w:t>
            </w:r>
            <w:proofErr w:type="spellEnd"/>
          </w:p>
        </w:tc>
        <w:tc>
          <w:tcPr>
            <w:tcW w:w="1559" w:type="dxa"/>
            <w:vMerge/>
          </w:tcPr>
          <w:p w:rsidR="00787E50" w:rsidRPr="00F22DEA" w:rsidRDefault="00787E50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787E50" w:rsidRPr="00F22DEA" w:rsidRDefault="00787E50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7E50" w:rsidRPr="00F22DEA" w:rsidTr="00284155">
        <w:trPr>
          <w:cnfStyle w:val="000000100000"/>
        </w:trPr>
        <w:tc>
          <w:tcPr>
            <w:cnfStyle w:val="001000000000"/>
            <w:tcW w:w="1702" w:type="dxa"/>
            <w:vMerge/>
          </w:tcPr>
          <w:p w:rsidR="00787E50" w:rsidRPr="00F22DEA" w:rsidRDefault="00787E50" w:rsidP="006A4D9B">
            <w:pPr>
              <w:pStyle w:val="Heading2"/>
              <w:contextualSpacing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E50" w:rsidRPr="00D568B0" w:rsidRDefault="00787E50" w:rsidP="00414950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</w:t>
            </w:r>
            <w:r w:rsidR="00073CAD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4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:00–1</w:t>
            </w:r>
            <w:r w:rsidR="0041495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5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 w:rsidR="0041495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</w:tcPr>
          <w:p w:rsidR="00787E50" w:rsidRPr="00D568B0" w:rsidRDefault="00414950" w:rsidP="00414950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14:00–15:3</w:t>
            </w:r>
            <w:r w:rsidR="00787E50"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</w:tcPr>
          <w:p w:rsidR="00787E50" w:rsidRPr="00D568B0" w:rsidRDefault="00787E50" w:rsidP="00B51AE4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14:00–15:30</w:t>
            </w:r>
          </w:p>
        </w:tc>
        <w:tc>
          <w:tcPr>
            <w:tcW w:w="2126" w:type="dxa"/>
          </w:tcPr>
          <w:p w:rsidR="00787E50" w:rsidRPr="00D568B0" w:rsidRDefault="00787E50" w:rsidP="000B7B9F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14:00–1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5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:30</w:t>
            </w:r>
          </w:p>
        </w:tc>
        <w:tc>
          <w:tcPr>
            <w:tcW w:w="2268" w:type="dxa"/>
          </w:tcPr>
          <w:p w:rsidR="00787E50" w:rsidRPr="00D568B0" w:rsidRDefault="00787E50" w:rsidP="00414950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</w:t>
            </w:r>
            <w:r w:rsidR="0041495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6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:00–1</w:t>
            </w:r>
            <w:r w:rsidR="0041495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8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:30</w:t>
            </w:r>
          </w:p>
        </w:tc>
        <w:tc>
          <w:tcPr>
            <w:tcW w:w="1559" w:type="dxa"/>
            <w:vMerge/>
          </w:tcPr>
          <w:p w:rsidR="00787E50" w:rsidRPr="00F22DEA" w:rsidRDefault="00787E50" w:rsidP="006A4D9B">
            <w:pPr>
              <w:pStyle w:val="Heading2"/>
              <w:contextualSpacing/>
              <w:outlineLvl w:val="1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787E50" w:rsidRPr="00F22DEA" w:rsidRDefault="00787E50" w:rsidP="006A4D9B">
            <w:pPr>
              <w:pStyle w:val="Heading2"/>
              <w:contextualSpacing/>
              <w:outlineLvl w:val="1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1768" w:rsidRPr="00F22DEA" w:rsidTr="00284155">
        <w:trPr>
          <w:cnfStyle w:val="000000010000"/>
          <w:trHeight w:val="1098"/>
        </w:trPr>
        <w:tc>
          <w:tcPr>
            <w:cnfStyle w:val="001000000000"/>
            <w:tcW w:w="1702" w:type="dxa"/>
            <w:vMerge/>
          </w:tcPr>
          <w:p w:rsidR="00081768" w:rsidRPr="00F22DEA" w:rsidRDefault="00081768" w:rsidP="006A4D9B">
            <w:pPr>
              <w:pStyle w:val="Heading2"/>
              <w:contextualSpacing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768" w:rsidRPr="00081768" w:rsidRDefault="00081768" w:rsidP="00B525B6">
            <w:pPr>
              <w:cnfStyle w:val="000000010000"/>
              <w:rPr>
                <w:rFonts w:asciiTheme="majorHAnsi" w:eastAsia="Times New Roman" w:hAnsiTheme="majorHAnsi" w:cs="Times New Roman"/>
                <w:lang w:val="en-US" w:eastAsia="lt-LT"/>
              </w:rPr>
            </w:pPr>
            <w:r w:rsidRPr="00081768">
              <w:rPr>
                <w:rFonts w:asciiTheme="majorHAnsi" w:hAnsiTheme="majorHAnsi"/>
                <w:color w:val="000000"/>
              </w:rPr>
              <w:t>Pristatymas apie VDU</w:t>
            </w:r>
          </w:p>
          <w:p w:rsidR="00081768" w:rsidRPr="00B525B6" w:rsidRDefault="00081768" w:rsidP="00B525B6">
            <w:pPr>
              <w:cnfStyle w:val="00000001000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2126" w:type="dxa"/>
          </w:tcPr>
          <w:p w:rsidR="00081768" w:rsidRPr="00081768" w:rsidRDefault="00081768" w:rsidP="00081768">
            <w:pPr>
              <w:pStyle w:val="Heading2"/>
              <w:contextualSpacing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Lietuvių etninė kultūra</w:t>
            </w:r>
          </w:p>
          <w:p w:rsidR="00081768" w:rsidRPr="00EC056A" w:rsidRDefault="00081768" w:rsidP="00C15745">
            <w:pPr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</w:pPr>
            <w:r w:rsidRPr="00B525B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n-US" w:eastAsia="lt-LT"/>
              </w:rPr>
              <w:t xml:space="preserve">V. </w:t>
            </w:r>
            <w:proofErr w:type="spellStart"/>
            <w:r w:rsidRPr="00B525B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n-US" w:eastAsia="lt-LT"/>
              </w:rPr>
              <w:t>Putvinskio</w:t>
            </w:r>
            <w:proofErr w:type="spellEnd"/>
            <w:r w:rsidRPr="00B525B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n-US" w:eastAsia="lt-LT"/>
              </w:rPr>
              <w:t xml:space="preserve"> g. 23-415</w:t>
            </w:r>
          </w:p>
        </w:tc>
        <w:tc>
          <w:tcPr>
            <w:tcW w:w="2126" w:type="dxa"/>
          </w:tcPr>
          <w:p w:rsidR="00081768" w:rsidRPr="00081768" w:rsidRDefault="00081768" w:rsidP="00C15745">
            <w:pPr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</w:pPr>
            <w:proofErr w:type="spellStart"/>
            <w:r w:rsidRPr="00F22DEA"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  <w:t>Vaikų</w:t>
            </w:r>
            <w:proofErr w:type="spellEnd"/>
            <w:r w:rsidRPr="00F22DEA"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F22DEA"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  <w:t>literatūra</w:t>
            </w:r>
            <w:proofErr w:type="spellEnd"/>
            <w:r w:rsidRPr="00F22DEA"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  <w:t xml:space="preserve"> </w:t>
            </w:r>
          </w:p>
          <w:p w:rsidR="00081768" w:rsidRDefault="00081768" w:rsidP="00C15745">
            <w:pPr>
              <w:cnfStyle w:val="000000010000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n-US" w:eastAsia="lt-LT"/>
              </w:rPr>
            </w:pPr>
          </w:p>
          <w:p w:rsidR="00081768" w:rsidRPr="00F22DEA" w:rsidRDefault="00081768" w:rsidP="00C15745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525B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n-US" w:eastAsia="lt-LT"/>
              </w:rPr>
              <w:t xml:space="preserve">V. </w:t>
            </w:r>
            <w:proofErr w:type="spellStart"/>
            <w:r w:rsidRPr="00B525B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n-US" w:eastAsia="lt-LT"/>
              </w:rPr>
              <w:t>Putvinskio</w:t>
            </w:r>
            <w:proofErr w:type="spellEnd"/>
            <w:r w:rsidRPr="00B525B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n-US" w:eastAsia="lt-LT"/>
              </w:rPr>
              <w:t xml:space="preserve"> g. 23-415</w:t>
            </w:r>
          </w:p>
        </w:tc>
        <w:tc>
          <w:tcPr>
            <w:tcW w:w="2126" w:type="dxa"/>
          </w:tcPr>
          <w:p w:rsidR="00081768" w:rsidRPr="00081768" w:rsidRDefault="00081768" w:rsidP="00D956FA">
            <w:pPr>
              <w:cnfStyle w:val="000000010000"/>
              <w:rPr>
                <w:rFonts w:asciiTheme="majorHAnsi" w:eastAsia="Times New Roman" w:hAnsiTheme="majorHAnsi" w:cs="Times New Roman"/>
                <w:sz w:val="20"/>
                <w:szCs w:val="20"/>
                <w:lang w:val="en-US" w:eastAsia="lt-LT"/>
              </w:rPr>
            </w:pPr>
            <w:proofErr w:type="spellStart"/>
            <w:r w:rsidRPr="0008176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  <w:t>Lietuvių</w:t>
            </w:r>
            <w:proofErr w:type="spellEnd"/>
            <w:r w:rsidRPr="0008176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08176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  <w:t>liaudies</w:t>
            </w:r>
            <w:proofErr w:type="spellEnd"/>
            <w:r w:rsidRPr="0008176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08176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  <w:t>menas</w:t>
            </w:r>
            <w:proofErr w:type="spellEnd"/>
            <w:r w:rsidRPr="0008176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  <w:t xml:space="preserve">: </w:t>
            </w:r>
            <w:proofErr w:type="spellStart"/>
            <w:r w:rsidRPr="0008176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  <w:t>praktiniai</w:t>
            </w:r>
            <w:proofErr w:type="spellEnd"/>
            <w:r w:rsidRPr="0008176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08176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  <w:t>užsiėmimai</w:t>
            </w:r>
            <w:proofErr w:type="spellEnd"/>
          </w:p>
        </w:tc>
        <w:tc>
          <w:tcPr>
            <w:tcW w:w="2268" w:type="dxa"/>
            <w:vMerge w:val="restart"/>
          </w:tcPr>
          <w:p w:rsidR="00081768" w:rsidRPr="00081768" w:rsidRDefault="00081768" w:rsidP="00081768">
            <w:pPr>
              <w:cnfStyle w:val="000000010000"/>
              <w:rPr>
                <w:rFonts w:asciiTheme="majorHAnsi" w:hAnsiTheme="majorHAnsi"/>
                <w:b/>
                <w:sz w:val="24"/>
                <w:szCs w:val="24"/>
              </w:rPr>
            </w:pPr>
            <w:r w:rsidRPr="00081768">
              <w:rPr>
                <w:rFonts w:asciiTheme="majorHAnsi" w:hAnsiTheme="majorHAnsi"/>
                <w:b/>
                <w:sz w:val="24"/>
                <w:szCs w:val="24"/>
              </w:rPr>
              <w:t>Tarptautinis vakaras</w:t>
            </w:r>
          </w:p>
          <w:p w:rsidR="00081768" w:rsidRPr="00081768" w:rsidRDefault="00081768" w:rsidP="00081768">
            <w:pPr>
              <w:cnfStyle w:val="000000010000"/>
              <w:rPr>
                <w:rFonts w:asciiTheme="majorHAnsi" w:hAnsiTheme="majorHAnsi"/>
                <w:b/>
                <w:sz w:val="24"/>
                <w:szCs w:val="24"/>
              </w:rPr>
            </w:pPr>
            <w:r w:rsidRPr="00081768">
              <w:rPr>
                <w:rFonts w:asciiTheme="majorHAnsi" w:hAnsiTheme="majorHAnsi"/>
                <w:sz w:val="24"/>
                <w:szCs w:val="24"/>
              </w:rPr>
              <w:t>p.s. aprangos kodas:</w:t>
            </w:r>
          </w:p>
          <w:p w:rsidR="00081768" w:rsidRPr="00081768" w:rsidRDefault="00081768" w:rsidP="00081768">
            <w:pPr>
              <w:cnfStyle w:val="00000001000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lt-LT"/>
              </w:rPr>
            </w:pPr>
            <w:r w:rsidRPr="00081768">
              <w:rPr>
                <w:rFonts w:asciiTheme="majorHAnsi" w:hAnsiTheme="majorHAnsi"/>
                <w:sz w:val="24"/>
                <w:szCs w:val="24"/>
              </w:rPr>
              <w:t>dominuojanti aprangos spalva turi atspindėti šalies (iš kurios atvykote) vėliavos spalvas</w:t>
            </w:r>
            <w:r w:rsidRPr="00081768">
              <w:rPr>
                <w:rFonts w:asciiTheme="majorHAnsi" w:hAnsiTheme="majorHAnsi"/>
                <w:sz w:val="24"/>
                <w:szCs w:val="24"/>
                <w:lang w:val="en-US"/>
              </w:rPr>
              <w:t>!</w:t>
            </w:r>
          </w:p>
          <w:p w:rsidR="00081768" w:rsidRPr="00081768" w:rsidRDefault="00081768" w:rsidP="00081768">
            <w:pPr>
              <w:cnfStyle w:val="000000010000"/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559" w:type="dxa"/>
            <w:vMerge/>
          </w:tcPr>
          <w:p w:rsidR="00081768" w:rsidRPr="00F22DEA" w:rsidRDefault="00081768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081768" w:rsidRPr="00F22DEA" w:rsidRDefault="00081768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1768" w:rsidRPr="00F22DEA" w:rsidTr="00284155">
        <w:trPr>
          <w:cnfStyle w:val="000000100000"/>
        </w:trPr>
        <w:tc>
          <w:tcPr>
            <w:cnfStyle w:val="001000000000"/>
            <w:tcW w:w="1702" w:type="dxa"/>
            <w:vMerge/>
          </w:tcPr>
          <w:p w:rsidR="00081768" w:rsidRPr="00F22DEA" w:rsidRDefault="00081768" w:rsidP="006A4D9B">
            <w:pPr>
              <w:pStyle w:val="Heading2"/>
              <w:contextualSpacing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768" w:rsidRPr="00F22DEA" w:rsidRDefault="00081768" w:rsidP="006A4D9B">
            <w:pPr>
              <w:cnfStyle w:val="000000100000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lt-LT"/>
              </w:rPr>
              <w:t>16:00-18:00</w:t>
            </w:r>
          </w:p>
        </w:tc>
        <w:tc>
          <w:tcPr>
            <w:tcW w:w="2126" w:type="dxa"/>
          </w:tcPr>
          <w:p w:rsidR="00081768" w:rsidRPr="00D47534" w:rsidRDefault="00081768" w:rsidP="00CE5D2A">
            <w:pPr>
              <w:cnfStyle w:val="00000010000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US" w:eastAsia="lt-LT"/>
              </w:rPr>
            </w:pPr>
            <w:r w:rsidRPr="00D47534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US" w:eastAsia="lt-LT"/>
              </w:rPr>
              <w:t>16:00-17:30</w:t>
            </w:r>
          </w:p>
        </w:tc>
        <w:tc>
          <w:tcPr>
            <w:tcW w:w="2126" w:type="dxa"/>
          </w:tcPr>
          <w:p w:rsidR="00081768" w:rsidRPr="00D568B0" w:rsidRDefault="00081768" w:rsidP="000B7B9F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b/>
                <w:lang w:val="en-US" w:eastAsia="lt-LT"/>
              </w:rPr>
            </w:pPr>
            <w:r w:rsidRPr="00D568B0">
              <w:rPr>
                <w:rFonts w:asciiTheme="majorHAnsi" w:eastAsia="Times New Roman" w:hAnsiTheme="majorHAnsi" w:cs="Times New Roman"/>
                <w:b/>
                <w:lang w:val="en-US" w:eastAsia="lt-LT"/>
              </w:rPr>
              <w:t>16:00-1</w:t>
            </w:r>
            <w:r w:rsidR="000B7B9F">
              <w:rPr>
                <w:rFonts w:asciiTheme="majorHAnsi" w:eastAsia="Times New Roman" w:hAnsiTheme="majorHAnsi" w:cs="Times New Roman"/>
                <w:b/>
                <w:lang w:val="en-US" w:eastAsia="lt-LT"/>
              </w:rPr>
              <w:t>8</w:t>
            </w:r>
            <w:r w:rsidRPr="00D568B0">
              <w:rPr>
                <w:rFonts w:asciiTheme="majorHAnsi" w:eastAsia="Times New Roman" w:hAnsiTheme="majorHAnsi" w:cs="Times New Roman"/>
                <w:b/>
                <w:lang w:val="en-US" w:eastAsia="lt-LT"/>
              </w:rPr>
              <w:t>:00</w:t>
            </w:r>
          </w:p>
        </w:tc>
        <w:tc>
          <w:tcPr>
            <w:tcW w:w="2126" w:type="dxa"/>
          </w:tcPr>
          <w:p w:rsidR="00081768" w:rsidRPr="00081768" w:rsidRDefault="00081768" w:rsidP="00D568B0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b/>
                <w:color w:val="000000"/>
                <w:lang w:val="en-US" w:eastAsia="lt-LT"/>
              </w:rPr>
            </w:pPr>
            <w:r w:rsidRPr="00081768">
              <w:rPr>
                <w:rFonts w:asciiTheme="majorHAnsi" w:eastAsia="Times New Roman" w:hAnsiTheme="majorHAnsi" w:cs="Times New Roman"/>
                <w:b/>
                <w:color w:val="000000"/>
                <w:lang w:val="en-US" w:eastAsia="lt-LT"/>
              </w:rPr>
              <w:t>16:00-18:00</w:t>
            </w:r>
          </w:p>
        </w:tc>
        <w:tc>
          <w:tcPr>
            <w:tcW w:w="2268" w:type="dxa"/>
            <w:vMerge/>
          </w:tcPr>
          <w:p w:rsidR="00081768" w:rsidRPr="00081768" w:rsidRDefault="00081768" w:rsidP="00D568B0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b/>
                <w:i/>
                <w:color w:val="000000"/>
                <w:lang w:val="en-US" w:eastAsia="lt-LT"/>
              </w:rPr>
            </w:pPr>
          </w:p>
        </w:tc>
        <w:tc>
          <w:tcPr>
            <w:tcW w:w="1559" w:type="dxa"/>
            <w:vMerge/>
          </w:tcPr>
          <w:p w:rsidR="00081768" w:rsidRPr="00F22DEA" w:rsidRDefault="00081768" w:rsidP="006A4D9B">
            <w:pPr>
              <w:pStyle w:val="Heading2"/>
              <w:contextualSpacing/>
              <w:outlineLvl w:val="1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081768" w:rsidRPr="00F22DEA" w:rsidRDefault="00081768" w:rsidP="006A4D9B">
            <w:pPr>
              <w:pStyle w:val="Heading2"/>
              <w:contextualSpacing/>
              <w:outlineLvl w:val="1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1768" w:rsidRPr="006C5BAC" w:rsidTr="00284155">
        <w:trPr>
          <w:cnfStyle w:val="000000010000"/>
        </w:trPr>
        <w:tc>
          <w:tcPr>
            <w:cnfStyle w:val="001000000000"/>
            <w:tcW w:w="1702" w:type="dxa"/>
            <w:vMerge/>
          </w:tcPr>
          <w:p w:rsidR="00081768" w:rsidRPr="006C5BAC" w:rsidRDefault="00081768" w:rsidP="006A4D9B">
            <w:pPr>
              <w:pStyle w:val="Heading2"/>
              <w:contextualSpacing/>
              <w:outlineLvl w:val="1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768" w:rsidRDefault="00081768" w:rsidP="00D03BB5">
            <w:pPr>
              <w:cnfStyle w:val="000000010000"/>
              <w:rPr>
                <w:rFonts w:asciiTheme="majorHAnsi" w:eastAsia="Times New Roman" w:hAnsiTheme="majorHAnsi" w:cs="Times New Roman"/>
                <w:color w:val="000000"/>
                <w:lang w:val="en-US" w:eastAsia="lt-L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val="en-US" w:eastAsia="lt-LT"/>
              </w:rPr>
              <w:t>Ekskursija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val="en-US" w:eastAsia="lt-LT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val="en-US" w:eastAsia="lt-LT"/>
              </w:rPr>
              <w:t>po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val="en-US" w:eastAsia="lt-LT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val="en-US" w:eastAsia="lt-LT"/>
              </w:rPr>
              <w:t>Kauną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val="en-US" w:eastAsia="lt-LT"/>
              </w:rPr>
              <w:t xml:space="preserve"> (Kaunas –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val="en-US" w:eastAsia="lt-LT"/>
              </w:rPr>
              <w:t>Europos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val="en-US" w:eastAsia="lt-LT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val="en-US" w:eastAsia="lt-LT"/>
              </w:rPr>
              <w:t>kultūros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val="en-US" w:eastAsia="lt-LT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val="en-US" w:eastAsia="lt-LT"/>
              </w:rPr>
              <w:t>sostinė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val="en-US" w:eastAsia="lt-LT"/>
              </w:rPr>
              <w:t xml:space="preserve"> 2022)</w:t>
            </w:r>
          </w:p>
          <w:p w:rsidR="00081768" w:rsidRPr="006C5BAC" w:rsidRDefault="00081768" w:rsidP="00D03BB5">
            <w:pPr>
              <w:cnfStyle w:val="000000010000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val="en-US" w:eastAsia="lt-LT"/>
              </w:rPr>
            </w:pPr>
          </w:p>
        </w:tc>
        <w:tc>
          <w:tcPr>
            <w:tcW w:w="2126" w:type="dxa"/>
          </w:tcPr>
          <w:p w:rsidR="00081768" w:rsidRPr="00081768" w:rsidRDefault="00081768" w:rsidP="00A701AB">
            <w:pPr>
              <w:cnfStyle w:val="000000010000"/>
              <w:rPr>
                <w:rStyle w:val="Hyperlink"/>
                <w:rFonts w:asciiTheme="majorHAnsi" w:hAnsiTheme="majorHAnsi" w:cs="Arial"/>
                <w:color w:val="auto"/>
                <w:shd w:val="clear" w:color="auto" w:fill="FFFFFF"/>
              </w:rPr>
            </w:pPr>
            <w:r w:rsidRPr="00081768">
              <w:rPr>
                <w:rFonts w:asciiTheme="majorHAnsi" w:hAnsiTheme="majorHAnsi"/>
              </w:rPr>
              <w:t xml:space="preserve">Lankymasis </w:t>
            </w:r>
            <w:r w:rsidRPr="00081768">
              <w:rPr>
                <w:rFonts w:asciiTheme="majorHAnsi" w:hAnsiTheme="majorHAnsi"/>
              </w:rPr>
              <w:fldChar w:fldCharType="begin"/>
            </w:r>
            <w:r w:rsidRPr="00081768">
              <w:rPr>
                <w:rFonts w:asciiTheme="majorHAnsi" w:hAnsiTheme="majorHAnsi"/>
              </w:rPr>
              <w:instrText xml:space="preserve"> HYPERLINK "https://ciurlionis.lt/" </w:instrText>
            </w:r>
            <w:r w:rsidRPr="00081768">
              <w:rPr>
                <w:rFonts w:asciiTheme="majorHAnsi" w:hAnsiTheme="majorHAnsi"/>
              </w:rPr>
              <w:fldChar w:fldCharType="separate"/>
            </w:r>
          </w:p>
          <w:p w:rsidR="00081768" w:rsidRPr="00081768" w:rsidRDefault="00081768" w:rsidP="00A701AB">
            <w:pPr>
              <w:pStyle w:val="Heading3"/>
              <w:spacing w:before="0" w:after="45"/>
              <w:cnfStyle w:val="000000010000"/>
              <w:rPr>
                <w:b w:val="0"/>
                <w:bCs w:val="0"/>
                <w:color w:val="auto"/>
              </w:rPr>
            </w:pPr>
            <w:r w:rsidRPr="00081768">
              <w:rPr>
                <w:rFonts w:cs="Arial"/>
                <w:b w:val="0"/>
                <w:bCs w:val="0"/>
                <w:color w:val="auto"/>
                <w:shd w:val="clear" w:color="auto" w:fill="FFFFFF"/>
              </w:rPr>
              <w:t>Nacionaliniame M.K. Čiurlionio dailės muziejuje</w:t>
            </w:r>
          </w:p>
          <w:p w:rsidR="00081768" w:rsidRPr="006C5BAC" w:rsidRDefault="00081768" w:rsidP="00A701AB">
            <w:pPr>
              <w:cnfStyle w:val="000000010000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 w:eastAsia="lt-LT"/>
              </w:rPr>
            </w:pPr>
            <w:r w:rsidRPr="00081768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26" w:type="dxa"/>
          </w:tcPr>
          <w:p w:rsidR="00081768" w:rsidRDefault="00081768" w:rsidP="00191838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Lietuviškų šokių vakaronė</w:t>
            </w:r>
          </w:p>
          <w:p w:rsidR="00081768" w:rsidRDefault="00081768" w:rsidP="00191838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(praktinis užsiėmimas)</w:t>
            </w:r>
          </w:p>
          <w:p w:rsidR="00081768" w:rsidRDefault="00081768" w:rsidP="00191838">
            <w:pPr>
              <w:cnfStyle w:val="000000010000"/>
              <w:rPr>
                <w:rFonts w:asciiTheme="majorHAnsi" w:hAnsiTheme="majorHAnsi"/>
              </w:rPr>
            </w:pPr>
          </w:p>
          <w:p w:rsidR="00081768" w:rsidRPr="00D568B0" w:rsidRDefault="00081768" w:rsidP="00191838">
            <w:pPr>
              <w:cnfStyle w:val="000000010000"/>
              <w:rPr>
                <w:rFonts w:asciiTheme="majorHAnsi" w:hAnsiTheme="majorHAnsi"/>
              </w:rPr>
            </w:pPr>
            <w:r w:rsidRPr="00B525B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n-US" w:eastAsia="lt-LT"/>
              </w:rPr>
              <w:t xml:space="preserve">V. </w:t>
            </w:r>
            <w:proofErr w:type="spellStart"/>
            <w:r w:rsidRPr="00B525B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n-US" w:eastAsia="lt-LT"/>
              </w:rPr>
              <w:t>Putvinskio</w:t>
            </w:r>
            <w:proofErr w:type="spellEnd"/>
            <w:r w:rsidRPr="00B525B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n-US" w:eastAsia="lt-LT"/>
              </w:rPr>
              <w:t xml:space="preserve"> g. 23-41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n-US" w:eastAsia="lt-LT"/>
              </w:rPr>
              <w:t>4</w:t>
            </w:r>
          </w:p>
        </w:tc>
        <w:tc>
          <w:tcPr>
            <w:tcW w:w="2126" w:type="dxa"/>
          </w:tcPr>
          <w:p w:rsidR="00081768" w:rsidRPr="00081768" w:rsidRDefault="00081768" w:rsidP="00A701AB">
            <w:pPr>
              <w:cnfStyle w:val="000000010000"/>
              <w:rPr>
                <w:rFonts w:asciiTheme="majorHAnsi" w:eastAsia="Times New Roman" w:hAnsiTheme="majorHAnsi" w:cs="Times New Roman"/>
                <w:lang w:val="en-US" w:eastAsia="lt-LT"/>
              </w:rPr>
            </w:pPr>
            <w:proofErr w:type="spellStart"/>
            <w:r w:rsidRPr="00081768">
              <w:rPr>
                <w:rFonts w:asciiTheme="majorHAnsi" w:eastAsia="Times New Roman" w:hAnsiTheme="majorHAnsi" w:cs="Times New Roman"/>
                <w:lang w:val="en-US" w:eastAsia="lt-LT"/>
              </w:rPr>
              <w:t>Lankymasis</w:t>
            </w:r>
            <w:proofErr w:type="spellEnd"/>
          </w:p>
          <w:p w:rsidR="00081768" w:rsidRPr="00081768" w:rsidRDefault="00081768" w:rsidP="00A701AB">
            <w:pPr>
              <w:cnfStyle w:val="000000010000"/>
              <w:rPr>
                <w:rFonts w:asciiTheme="majorHAnsi" w:eastAsia="Times New Roman" w:hAnsiTheme="majorHAnsi" w:cs="Times New Roman"/>
                <w:lang w:val="en-US" w:eastAsia="lt-LT"/>
              </w:rPr>
            </w:pPr>
            <w:proofErr w:type="spellStart"/>
            <w:r w:rsidRPr="00081768">
              <w:rPr>
                <w:rFonts w:asciiTheme="majorHAnsi" w:eastAsia="Times New Roman" w:hAnsiTheme="majorHAnsi" w:cs="Times New Roman"/>
                <w:lang w:val="en-US" w:eastAsia="lt-LT"/>
              </w:rPr>
              <w:t>Lietuvos</w:t>
            </w:r>
            <w:proofErr w:type="spellEnd"/>
            <w:r w:rsidRPr="00081768">
              <w:rPr>
                <w:rFonts w:asciiTheme="majorHAnsi" w:eastAsia="Times New Roman" w:hAnsiTheme="majorHAnsi" w:cs="Times New Roman"/>
                <w:lang w:val="en-US" w:eastAsia="lt-LT"/>
              </w:rPr>
              <w:t xml:space="preserve"> </w:t>
            </w:r>
            <w:proofErr w:type="spellStart"/>
            <w:r w:rsidRPr="00081768">
              <w:rPr>
                <w:rFonts w:asciiTheme="majorHAnsi" w:eastAsia="Times New Roman" w:hAnsiTheme="majorHAnsi" w:cs="Times New Roman"/>
                <w:lang w:val="en-US" w:eastAsia="lt-LT"/>
              </w:rPr>
              <w:t>švietimo</w:t>
            </w:r>
            <w:proofErr w:type="spellEnd"/>
            <w:r w:rsidRPr="00081768">
              <w:rPr>
                <w:rFonts w:asciiTheme="majorHAnsi" w:eastAsia="Times New Roman" w:hAnsiTheme="majorHAnsi" w:cs="Times New Roman"/>
                <w:lang w:val="en-US" w:eastAsia="lt-LT"/>
              </w:rPr>
              <w:t xml:space="preserve"> </w:t>
            </w:r>
            <w:proofErr w:type="spellStart"/>
            <w:r w:rsidRPr="00081768">
              <w:rPr>
                <w:rFonts w:asciiTheme="majorHAnsi" w:eastAsia="Times New Roman" w:hAnsiTheme="majorHAnsi" w:cs="Times New Roman"/>
                <w:lang w:val="en-US" w:eastAsia="lt-LT"/>
              </w:rPr>
              <w:t>istorijos</w:t>
            </w:r>
            <w:proofErr w:type="spellEnd"/>
            <w:r w:rsidRPr="00081768">
              <w:rPr>
                <w:rFonts w:asciiTheme="majorHAnsi" w:eastAsia="Times New Roman" w:hAnsiTheme="majorHAnsi" w:cs="Times New Roman"/>
                <w:lang w:val="en-US" w:eastAsia="lt-LT"/>
              </w:rPr>
              <w:t xml:space="preserve"> </w:t>
            </w:r>
            <w:proofErr w:type="spellStart"/>
            <w:r w:rsidRPr="00081768">
              <w:rPr>
                <w:rFonts w:asciiTheme="majorHAnsi" w:eastAsia="Times New Roman" w:hAnsiTheme="majorHAnsi" w:cs="Times New Roman"/>
                <w:lang w:val="en-US" w:eastAsia="lt-LT"/>
              </w:rPr>
              <w:t>muziejuje</w:t>
            </w:r>
            <w:proofErr w:type="spellEnd"/>
          </w:p>
        </w:tc>
        <w:tc>
          <w:tcPr>
            <w:tcW w:w="2268" w:type="dxa"/>
            <w:vMerge/>
          </w:tcPr>
          <w:p w:rsidR="00081768" w:rsidRPr="00081768" w:rsidRDefault="00081768" w:rsidP="006A4D9B">
            <w:pPr>
              <w:cnfStyle w:val="000000010000"/>
              <w:rPr>
                <w:rFonts w:asciiTheme="majorHAnsi" w:eastAsia="Times New Roman" w:hAnsiTheme="majorHAnsi" w:cs="Times New Roman"/>
                <w:i/>
                <w:lang w:val="en-US" w:eastAsia="lt-LT"/>
              </w:rPr>
            </w:pPr>
          </w:p>
        </w:tc>
        <w:tc>
          <w:tcPr>
            <w:tcW w:w="1559" w:type="dxa"/>
            <w:vMerge/>
          </w:tcPr>
          <w:p w:rsidR="00081768" w:rsidRPr="006C5BAC" w:rsidRDefault="00081768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081768" w:rsidRPr="006C5BAC" w:rsidRDefault="00081768" w:rsidP="006A4D9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</w:tbl>
    <w:p w:rsidR="00D01227" w:rsidRDefault="00D01227"/>
    <w:tbl>
      <w:tblPr>
        <w:tblStyle w:val="LightGrid-Accent5"/>
        <w:tblW w:w="14850" w:type="dxa"/>
        <w:tblLayout w:type="fixed"/>
        <w:tblLook w:val="04A0"/>
      </w:tblPr>
      <w:tblGrid>
        <w:gridCol w:w="2376"/>
        <w:gridCol w:w="2410"/>
        <w:gridCol w:w="2693"/>
        <w:gridCol w:w="2835"/>
        <w:gridCol w:w="2268"/>
        <w:gridCol w:w="1843"/>
        <w:gridCol w:w="425"/>
      </w:tblGrid>
      <w:tr w:rsidR="002A5328" w:rsidRPr="00284155" w:rsidTr="00F4395A">
        <w:trPr>
          <w:cnfStyle w:val="100000000000"/>
        </w:trPr>
        <w:tc>
          <w:tcPr>
            <w:cnfStyle w:val="001000000000"/>
            <w:tcW w:w="2376" w:type="dxa"/>
          </w:tcPr>
          <w:p w:rsidR="002A5328" w:rsidRPr="00284155" w:rsidRDefault="002A5328" w:rsidP="00EB3B6B">
            <w:pPr>
              <w:contextualSpacing/>
              <w:rPr>
                <w:rFonts w:eastAsia="Times New Roman" w:cs="Times New Roman"/>
                <w:bCs w:val="0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284155">
              <w:rPr>
                <w:color w:val="943634" w:themeColor="accent2" w:themeShade="BF"/>
                <w:sz w:val="20"/>
                <w:szCs w:val="20"/>
              </w:rPr>
              <w:lastRenderedPageBreak/>
              <w:br w:type="page"/>
            </w:r>
            <w:r w:rsidRPr="00284155">
              <w:rPr>
                <w:color w:val="943634" w:themeColor="accent2" w:themeShade="BF"/>
                <w:sz w:val="20"/>
                <w:szCs w:val="20"/>
              </w:rPr>
              <w:br w:type="page"/>
            </w:r>
            <w:r w:rsidRPr="00284155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 xml:space="preserve">PIRMADIENIS, </w:t>
            </w:r>
          </w:p>
          <w:p w:rsidR="002A5328" w:rsidRPr="00284155" w:rsidRDefault="002A5328" w:rsidP="00FB608B">
            <w:pPr>
              <w:contextualSpacing/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284155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>LIEPOS  27</w:t>
            </w:r>
          </w:p>
        </w:tc>
        <w:tc>
          <w:tcPr>
            <w:tcW w:w="2410" w:type="dxa"/>
          </w:tcPr>
          <w:p w:rsidR="002A5328" w:rsidRPr="00284155" w:rsidRDefault="002A5328" w:rsidP="00DC4905">
            <w:pPr>
              <w:contextualSpacing/>
              <w:cnfStyle w:val="100000000000"/>
              <w:rPr>
                <w:rFonts w:eastAsia="Times New Roman" w:cs="Times New Roman"/>
                <w:bCs w:val="0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284155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 xml:space="preserve">ANTRADIENIS, </w:t>
            </w:r>
          </w:p>
          <w:p w:rsidR="002A5328" w:rsidRPr="00284155" w:rsidRDefault="002A5328" w:rsidP="00FB608B">
            <w:pPr>
              <w:contextualSpacing/>
              <w:cnfStyle w:val="100000000000"/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284155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>LIEPOS 28</w:t>
            </w:r>
          </w:p>
        </w:tc>
        <w:tc>
          <w:tcPr>
            <w:tcW w:w="2693" w:type="dxa"/>
          </w:tcPr>
          <w:p w:rsidR="002A5328" w:rsidRPr="00284155" w:rsidRDefault="002A5328" w:rsidP="00DC4905">
            <w:pPr>
              <w:contextualSpacing/>
              <w:cnfStyle w:val="100000000000"/>
              <w:rPr>
                <w:rFonts w:eastAsia="Times New Roman" w:cs="Times New Roman"/>
                <w:bCs w:val="0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284155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 xml:space="preserve">TREČIADIENIS, </w:t>
            </w:r>
          </w:p>
          <w:p w:rsidR="002A5328" w:rsidRPr="00284155" w:rsidRDefault="002A5328" w:rsidP="00FB608B">
            <w:pPr>
              <w:contextualSpacing/>
              <w:cnfStyle w:val="100000000000"/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284155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>LIEPOS  29</w:t>
            </w:r>
          </w:p>
        </w:tc>
        <w:tc>
          <w:tcPr>
            <w:tcW w:w="2835" w:type="dxa"/>
          </w:tcPr>
          <w:p w:rsidR="002A5328" w:rsidRPr="00284155" w:rsidRDefault="002A5328" w:rsidP="00DC4905">
            <w:pPr>
              <w:contextualSpacing/>
              <w:cnfStyle w:val="100000000000"/>
              <w:rPr>
                <w:rFonts w:eastAsia="Times New Roman" w:cs="Times New Roman"/>
                <w:bCs w:val="0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284155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 xml:space="preserve">KETVIRTADIENIS, </w:t>
            </w:r>
          </w:p>
          <w:p w:rsidR="002A5328" w:rsidRPr="00284155" w:rsidRDefault="002A5328" w:rsidP="00FB608B">
            <w:pPr>
              <w:contextualSpacing/>
              <w:cnfStyle w:val="100000000000"/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284155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>LIEPOS  30</w:t>
            </w:r>
          </w:p>
        </w:tc>
        <w:tc>
          <w:tcPr>
            <w:tcW w:w="2268" w:type="dxa"/>
          </w:tcPr>
          <w:p w:rsidR="002A5328" w:rsidRPr="00284155" w:rsidRDefault="002A5328" w:rsidP="00DC4905">
            <w:pPr>
              <w:contextualSpacing/>
              <w:cnfStyle w:val="100000000000"/>
              <w:rPr>
                <w:rFonts w:eastAsia="Times New Roman" w:cs="Times New Roman"/>
                <w:bCs w:val="0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284155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>PENKTADIENIS,</w:t>
            </w:r>
          </w:p>
          <w:p w:rsidR="002A5328" w:rsidRPr="00284155" w:rsidRDefault="002A5328" w:rsidP="00664FC3">
            <w:pPr>
              <w:contextualSpacing/>
              <w:cnfStyle w:val="100000000000"/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284155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>LIEPOS  31</w:t>
            </w:r>
          </w:p>
        </w:tc>
        <w:tc>
          <w:tcPr>
            <w:tcW w:w="1843" w:type="dxa"/>
          </w:tcPr>
          <w:p w:rsidR="002A5328" w:rsidRPr="00284155" w:rsidRDefault="002A5328" w:rsidP="00DC4905">
            <w:pPr>
              <w:contextualSpacing/>
              <w:cnfStyle w:val="100000000000"/>
              <w:rPr>
                <w:rFonts w:eastAsia="Times New Roman" w:cs="Times New Roman"/>
                <w:bCs w:val="0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284155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 xml:space="preserve">ŠEŠTADIENIS, </w:t>
            </w:r>
          </w:p>
          <w:p w:rsidR="002A5328" w:rsidRPr="00284155" w:rsidRDefault="002A5328" w:rsidP="00664FC3">
            <w:pPr>
              <w:contextualSpacing/>
              <w:cnfStyle w:val="100000000000"/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284155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>RUGPJŪČIO 1</w:t>
            </w:r>
          </w:p>
        </w:tc>
        <w:tc>
          <w:tcPr>
            <w:tcW w:w="425" w:type="dxa"/>
            <w:vMerge w:val="restart"/>
            <w:textDirection w:val="btLr"/>
          </w:tcPr>
          <w:p w:rsidR="002A5328" w:rsidRPr="00284155" w:rsidRDefault="002A5328" w:rsidP="00D03BB5">
            <w:pPr>
              <w:ind w:left="113" w:right="113"/>
              <w:contextualSpacing/>
              <w:jc w:val="center"/>
              <w:cnfStyle w:val="100000000000"/>
              <w:rPr>
                <w:rFonts w:eastAsia="Times New Roman" w:cs="Times New Roman"/>
                <w:b w:val="0"/>
                <w:bCs w:val="0"/>
                <w:color w:val="943634" w:themeColor="accent2" w:themeShade="BF"/>
                <w:sz w:val="20"/>
                <w:szCs w:val="20"/>
                <w:lang w:val="en-US" w:eastAsia="lt-LT"/>
              </w:rPr>
            </w:pPr>
            <w:r w:rsidRPr="00284155"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  <w:t>SEKMADIENIS, RUGPJŪČIO 2 d.</w:t>
            </w:r>
            <w:r w:rsidRPr="00284155">
              <w:rPr>
                <w:rFonts w:eastAsia="Times New Roman" w:cs="Times New Roman"/>
                <w:color w:val="943634" w:themeColor="accent2" w:themeShade="BF"/>
                <w:sz w:val="28"/>
                <w:szCs w:val="28"/>
                <w:lang w:val="en-US" w:eastAsia="lt-LT"/>
              </w:rPr>
              <w:t xml:space="preserve"> IŠVYKIMAS</w:t>
            </w:r>
          </w:p>
          <w:p w:rsidR="002A5328" w:rsidRPr="00284155" w:rsidRDefault="002A5328" w:rsidP="00DC6165">
            <w:pPr>
              <w:ind w:left="113" w:right="113"/>
              <w:contextualSpacing/>
              <w:jc w:val="right"/>
              <w:cnfStyle w:val="100000000000"/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</w:pPr>
          </w:p>
          <w:p w:rsidR="002A5328" w:rsidRPr="00284155" w:rsidRDefault="002A5328" w:rsidP="00DC6165">
            <w:pPr>
              <w:ind w:left="113" w:right="113"/>
              <w:contextualSpacing/>
              <w:jc w:val="right"/>
              <w:cnfStyle w:val="100000000000"/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</w:pPr>
          </w:p>
          <w:p w:rsidR="002A5328" w:rsidRPr="00284155" w:rsidRDefault="002A5328" w:rsidP="00DC6165">
            <w:pPr>
              <w:ind w:left="113" w:right="113"/>
              <w:contextualSpacing/>
              <w:jc w:val="right"/>
              <w:cnfStyle w:val="100000000000"/>
              <w:rPr>
                <w:rFonts w:eastAsia="Times New Roman" w:cs="Times New Roman"/>
                <w:b w:val="0"/>
                <w:bCs w:val="0"/>
                <w:color w:val="943634" w:themeColor="accent2" w:themeShade="BF"/>
                <w:sz w:val="20"/>
                <w:szCs w:val="20"/>
                <w:lang w:val="en-US" w:eastAsia="lt-LT"/>
              </w:rPr>
            </w:pPr>
          </w:p>
          <w:p w:rsidR="002A5328" w:rsidRPr="00284155" w:rsidRDefault="002A5328" w:rsidP="00DC6165">
            <w:pPr>
              <w:ind w:left="113" w:right="113"/>
              <w:contextualSpacing/>
              <w:jc w:val="right"/>
              <w:cnfStyle w:val="100000000000"/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val="en-US" w:eastAsia="lt-LT"/>
              </w:rPr>
            </w:pPr>
          </w:p>
        </w:tc>
      </w:tr>
      <w:tr w:rsidR="002A5328" w:rsidRPr="00D568B0" w:rsidTr="00F4395A">
        <w:trPr>
          <w:cnfStyle w:val="000000100000"/>
        </w:trPr>
        <w:tc>
          <w:tcPr>
            <w:cnfStyle w:val="001000000000"/>
            <w:tcW w:w="2376" w:type="dxa"/>
          </w:tcPr>
          <w:p w:rsidR="002A5328" w:rsidRPr="00D568B0" w:rsidRDefault="000B7B9F" w:rsidP="00B51AE4">
            <w:pPr>
              <w:pStyle w:val="Heading2"/>
              <w:contextualSpacing/>
              <w:jc w:val="center"/>
              <w:outlineLvl w:val="1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9: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</w:tcPr>
          <w:p w:rsidR="002A5328" w:rsidRPr="00D568B0" w:rsidRDefault="000B7B9F" w:rsidP="00B51AE4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9: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693" w:type="dxa"/>
          </w:tcPr>
          <w:p w:rsidR="002A5328" w:rsidRPr="00D568B0" w:rsidRDefault="000B7B9F" w:rsidP="00B51AE4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9: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35" w:type="dxa"/>
          </w:tcPr>
          <w:p w:rsidR="002A5328" w:rsidRPr="00D568B0" w:rsidRDefault="000B7B9F" w:rsidP="00B51AE4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9: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</w:tcPr>
          <w:p w:rsidR="002A5328" w:rsidRPr="00D568B0" w:rsidRDefault="000B7B9F" w:rsidP="000B7B9F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9: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</w:tcPr>
          <w:p w:rsidR="002A5328" w:rsidRPr="00D568B0" w:rsidRDefault="002A5328" w:rsidP="00B51AE4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10:00–15:00</w:t>
            </w:r>
          </w:p>
        </w:tc>
        <w:tc>
          <w:tcPr>
            <w:tcW w:w="425" w:type="dxa"/>
            <w:vMerge/>
          </w:tcPr>
          <w:p w:rsidR="002A5328" w:rsidRPr="00D568B0" w:rsidRDefault="002A5328" w:rsidP="00AD76A3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A5328" w:rsidRPr="00EC056A" w:rsidTr="00F4395A">
        <w:trPr>
          <w:cnfStyle w:val="000000010000"/>
          <w:trHeight w:val="1134"/>
        </w:trPr>
        <w:tc>
          <w:tcPr>
            <w:cnfStyle w:val="001000000000"/>
            <w:tcW w:w="2376" w:type="dxa"/>
          </w:tcPr>
          <w:p w:rsidR="002A5328" w:rsidRDefault="002A5328" w:rsidP="00A701AB">
            <w:pPr>
              <w:pStyle w:val="Heading2"/>
              <w:contextualSpacing/>
              <w:outlineLvl w:val="1"/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>Kūrybinės</w:t>
            </w:r>
            <w:proofErr w:type="spellEnd"/>
            <w:r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>dirbtuvės</w:t>
            </w:r>
            <w:proofErr w:type="spellEnd"/>
          </w:p>
          <w:p w:rsidR="002A5328" w:rsidRDefault="002A5328" w:rsidP="00DC4905">
            <w:pPr>
              <w:pStyle w:val="Heading2"/>
              <w:contextualSpacing/>
              <w:outlineLvl w:val="1"/>
              <w:rPr>
                <w:rFonts w:asciiTheme="majorHAnsi" w:hAnsiTheme="majorHAnsi" w:cs="TT15Ct00"/>
                <w:color w:val="000000"/>
                <w:sz w:val="24"/>
                <w:szCs w:val="24"/>
                <w:lang w:val="en-US"/>
              </w:rPr>
            </w:pPr>
          </w:p>
          <w:p w:rsidR="002A5328" w:rsidRPr="00081768" w:rsidRDefault="002A5328" w:rsidP="00DC4905">
            <w:pPr>
              <w:pStyle w:val="Heading2"/>
              <w:contextualSpacing/>
              <w:outlineLvl w:val="1"/>
              <w:rPr>
                <w:rFonts w:asciiTheme="majorHAnsi" w:hAnsiTheme="majorHAnsi" w:cs="TT15Ct00"/>
                <w:b w:val="0"/>
                <w:color w:val="000000"/>
                <w:sz w:val="24"/>
                <w:szCs w:val="24"/>
                <w:lang w:val="en-US"/>
              </w:rPr>
            </w:pPr>
            <w:r w:rsidRPr="00081768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081768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>Putvinskio</w:t>
            </w:r>
            <w:proofErr w:type="spellEnd"/>
            <w:r w:rsidRPr="00081768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 g. 23-415</w:t>
            </w:r>
          </w:p>
        </w:tc>
        <w:tc>
          <w:tcPr>
            <w:tcW w:w="2410" w:type="dxa"/>
          </w:tcPr>
          <w:p w:rsidR="002A5328" w:rsidRDefault="002A5328" w:rsidP="00DC490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 w:cs="TT15Ct00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="TT15Ct00"/>
                <w:b w:val="0"/>
                <w:color w:val="000000"/>
                <w:sz w:val="24"/>
                <w:szCs w:val="24"/>
                <w:lang w:val="en-US"/>
              </w:rPr>
              <w:t>Šiuolaikinė</w:t>
            </w:r>
            <w:proofErr w:type="spellEnd"/>
            <w:r>
              <w:rPr>
                <w:rFonts w:asciiTheme="majorHAnsi" w:hAnsiTheme="majorHAnsi" w:cs="TT15Ct00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TT15Ct00"/>
                <w:b w:val="0"/>
                <w:color w:val="000000"/>
                <w:sz w:val="24"/>
                <w:szCs w:val="24"/>
                <w:lang w:val="en-US"/>
              </w:rPr>
              <w:t>didaktika</w:t>
            </w:r>
            <w:proofErr w:type="spellEnd"/>
          </w:p>
          <w:p w:rsidR="002A5328" w:rsidRDefault="002A5328" w:rsidP="00DC490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2A5328" w:rsidRPr="00B525B6" w:rsidRDefault="002A5328" w:rsidP="00DC490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525B6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B525B6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>Putvinskio</w:t>
            </w:r>
            <w:proofErr w:type="spellEnd"/>
            <w:r w:rsidRPr="00B525B6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 g. 23-415</w:t>
            </w:r>
          </w:p>
        </w:tc>
        <w:tc>
          <w:tcPr>
            <w:tcW w:w="2693" w:type="dxa"/>
          </w:tcPr>
          <w:p w:rsidR="002A5328" w:rsidRPr="00EB0D89" w:rsidRDefault="002A5328" w:rsidP="00A701A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 w:cs="TT15Ct00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B0D89">
              <w:rPr>
                <w:rFonts w:asciiTheme="majorHAnsi" w:hAnsiTheme="majorHAnsi" w:cs="TT15Ct00"/>
                <w:b w:val="0"/>
                <w:color w:val="000000"/>
                <w:sz w:val="24"/>
                <w:szCs w:val="24"/>
                <w:lang w:val="en-US"/>
              </w:rPr>
              <w:t>Lietuvių</w:t>
            </w:r>
            <w:proofErr w:type="spellEnd"/>
            <w:r w:rsidRPr="00EB0D89">
              <w:rPr>
                <w:rFonts w:asciiTheme="majorHAnsi" w:hAnsiTheme="majorHAnsi" w:cs="TT15Ct00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D89">
              <w:rPr>
                <w:rFonts w:asciiTheme="majorHAnsi" w:hAnsiTheme="majorHAnsi" w:cs="TT15Ct00"/>
                <w:b w:val="0"/>
                <w:color w:val="000000"/>
                <w:sz w:val="24"/>
                <w:szCs w:val="24"/>
                <w:lang w:val="en-US"/>
              </w:rPr>
              <w:t>kalba</w:t>
            </w:r>
            <w:proofErr w:type="spellEnd"/>
          </w:p>
          <w:p w:rsidR="002A5328" w:rsidRDefault="002A5328" w:rsidP="00DC490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2A5328" w:rsidRPr="00EC056A" w:rsidRDefault="002A5328" w:rsidP="00DC490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>Putvinskio</w:t>
            </w:r>
            <w:proofErr w:type="spellEnd"/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 g. 23-415</w:t>
            </w:r>
          </w:p>
        </w:tc>
        <w:tc>
          <w:tcPr>
            <w:tcW w:w="2835" w:type="dxa"/>
          </w:tcPr>
          <w:p w:rsidR="002A5328" w:rsidRDefault="002A5328" w:rsidP="00A701A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C056A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>Lietuvių</w:t>
            </w:r>
            <w:proofErr w:type="spellEnd"/>
            <w:r w:rsidRPr="00EC056A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56A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>kalba</w:t>
            </w:r>
            <w:proofErr w:type="spellEnd"/>
          </w:p>
          <w:p w:rsidR="002A5328" w:rsidRPr="00EB0D89" w:rsidRDefault="002A5328" w:rsidP="00DC490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2A5328" w:rsidRPr="00B525B6" w:rsidRDefault="002A5328" w:rsidP="00DC490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525B6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B525B6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>Putvinskio</w:t>
            </w:r>
            <w:proofErr w:type="spellEnd"/>
            <w:r w:rsidRPr="00B525B6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 g. 23-415</w:t>
            </w:r>
          </w:p>
        </w:tc>
        <w:tc>
          <w:tcPr>
            <w:tcW w:w="2268" w:type="dxa"/>
            <w:vMerge w:val="restart"/>
          </w:tcPr>
          <w:p w:rsidR="002A5328" w:rsidRDefault="002A5328" w:rsidP="00DC490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</w:pPr>
          </w:p>
          <w:p w:rsidR="002A5328" w:rsidRDefault="002A5328" w:rsidP="00DC490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</w:pPr>
          </w:p>
          <w:p w:rsidR="002A5328" w:rsidRDefault="002A5328" w:rsidP="00DC490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C056A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>Lietuvių</w:t>
            </w:r>
            <w:proofErr w:type="spellEnd"/>
            <w:r w:rsidRPr="00EC056A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56A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>kalb</w:t>
            </w:r>
            <w:r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>os</w:t>
            </w:r>
            <w:proofErr w:type="spellEnd"/>
            <w:r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>egzaminas</w:t>
            </w:r>
            <w:proofErr w:type="spellEnd"/>
          </w:p>
          <w:p w:rsidR="002A5328" w:rsidRDefault="002A5328" w:rsidP="00DC490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2A5328" w:rsidRPr="00EC056A" w:rsidRDefault="002A5328" w:rsidP="00DC490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525B6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B525B6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>Putvinskio</w:t>
            </w:r>
            <w:proofErr w:type="spellEnd"/>
            <w:r w:rsidRPr="00B525B6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 g. 23-415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2A5328" w:rsidRDefault="002A5328" w:rsidP="00027875">
            <w:pPr>
              <w:pStyle w:val="Heading2"/>
              <w:ind w:left="113" w:right="113"/>
              <w:contextualSpacing/>
              <w:jc w:val="center"/>
              <w:outlineLvl w:val="1"/>
              <w:cnfStyle w:val="000000010000"/>
              <w:rPr>
                <w:rStyle w:val="Strong"/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027875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>Išvyka</w:t>
            </w:r>
            <w:proofErr w:type="spellEnd"/>
            <w:r w:rsidRPr="00027875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 xml:space="preserve"> į </w:t>
            </w:r>
            <w:r w:rsidRPr="00027875">
              <w:rPr>
                <w:rStyle w:val="Strong"/>
                <w:rFonts w:asciiTheme="majorHAnsi" w:hAnsiTheme="majorHAnsi"/>
                <w:b/>
                <w:sz w:val="24"/>
                <w:szCs w:val="24"/>
              </w:rPr>
              <w:t>Lietuvos liaudies buities</w:t>
            </w:r>
          </w:p>
          <w:p w:rsidR="002A5328" w:rsidRDefault="002A5328" w:rsidP="00027875">
            <w:pPr>
              <w:pStyle w:val="Heading2"/>
              <w:ind w:left="113" w:right="113"/>
              <w:contextualSpacing/>
              <w:jc w:val="center"/>
              <w:outlineLvl w:val="1"/>
              <w:cnfStyle w:val="000000010000"/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</w:pPr>
            <w:r w:rsidRPr="00027875">
              <w:rPr>
                <w:rStyle w:val="Strong"/>
                <w:rFonts w:asciiTheme="majorHAnsi" w:hAnsiTheme="majorHAnsi"/>
                <w:b/>
                <w:sz w:val="24"/>
                <w:szCs w:val="24"/>
              </w:rPr>
              <w:t xml:space="preserve"> muziejų</w:t>
            </w:r>
            <w:r w:rsidRPr="00027875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875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>Rumšiškėse</w:t>
            </w:r>
            <w:proofErr w:type="spellEnd"/>
          </w:p>
          <w:p w:rsidR="002A5328" w:rsidRPr="00027875" w:rsidRDefault="002A5328" w:rsidP="00027875">
            <w:pPr>
              <w:pStyle w:val="Heading2"/>
              <w:ind w:left="113" w:right="113"/>
              <w:contextualSpacing/>
              <w:jc w:val="center"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STUDIJŲ APTARIMAS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2A5328" w:rsidRPr="00F22DEA" w:rsidRDefault="002A5328" w:rsidP="00AD76A3">
            <w:pPr>
              <w:pStyle w:val="Heading2"/>
              <w:ind w:left="113" w:right="113"/>
              <w:contextualSpacing/>
              <w:jc w:val="center"/>
              <w:outlineLvl w:val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5328" w:rsidRPr="00D568B0" w:rsidTr="00F4395A">
        <w:trPr>
          <w:cnfStyle w:val="000000100000"/>
        </w:trPr>
        <w:tc>
          <w:tcPr>
            <w:cnfStyle w:val="001000000000"/>
            <w:tcW w:w="2376" w:type="dxa"/>
          </w:tcPr>
          <w:p w:rsidR="002A5328" w:rsidRPr="00D568B0" w:rsidRDefault="000B7B9F" w:rsidP="00B51AE4">
            <w:pPr>
              <w:pStyle w:val="Heading2"/>
              <w:contextualSpacing/>
              <w:jc w:val="center"/>
              <w:outlineLvl w:val="1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11: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</w:tcPr>
          <w:p w:rsidR="002A5328" w:rsidRPr="00D568B0" w:rsidRDefault="000B7B9F" w:rsidP="00B51AE4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11: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693" w:type="dxa"/>
          </w:tcPr>
          <w:p w:rsidR="002A5328" w:rsidRPr="00D568B0" w:rsidRDefault="000B7B9F" w:rsidP="00B51AE4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11: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35" w:type="dxa"/>
          </w:tcPr>
          <w:p w:rsidR="002A5328" w:rsidRPr="00D568B0" w:rsidRDefault="000B7B9F" w:rsidP="00B51AE4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11: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Merge/>
          </w:tcPr>
          <w:p w:rsidR="002A5328" w:rsidRPr="00D568B0" w:rsidRDefault="002A5328" w:rsidP="00DC4905">
            <w:pPr>
              <w:pStyle w:val="Heading2"/>
              <w:contextualSpacing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A5328" w:rsidRPr="00D568B0" w:rsidRDefault="002A5328" w:rsidP="00B51AE4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2A5328" w:rsidRPr="00D568B0" w:rsidRDefault="002A5328" w:rsidP="00AD76A3">
            <w:pPr>
              <w:pStyle w:val="Heading2"/>
              <w:contextualSpacing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A5328" w:rsidRPr="00EC056A" w:rsidTr="00F4395A">
        <w:trPr>
          <w:cnfStyle w:val="000000010000"/>
        </w:trPr>
        <w:tc>
          <w:tcPr>
            <w:cnfStyle w:val="001000000000"/>
            <w:tcW w:w="2376" w:type="dxa"/>
          </w:tcPr>
          <w:p w:rsidR="002A5328" w:rsidRDefault="002A5328" w:rsidP="00A701AB">
            <w:pPr>
              <w:pStyle w:val="Heading2"/>
              <w:contextualSpacing/>
              <w:outlineLvl w:val="1"/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>Kūrybinės</w:t>
            </w:r>
            <w:proofErr w:type="spellEnd"/>
            <w:r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>dirbtuvės</w:t>
            </w:r>
            <w:proofErr w:type="spellEnd"/>
          </w:p>
          <w:p w:rsidR="002A5328" w:rsidRPr="00EC056A" w:rsidRDefault="002A5328" w:rsidP="00DC4905">
            <w:pPr>
              <w:pStyle w:val="Heading2"/>
              <w:contextualSpacing/>
              <w:outlineLvl w:val="1"/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</w:p>
          <w:p w:rsidR="002A5328" w:rsidRPr="00081768" w:rsidRDefault="002A5328" w:rsidP="00DC4905">
            <w:pPr>
              <w:pStyle w:val="Heading2"/>
              <w:contextualSpacing/>
              <w:outlineLvl w:val="1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081768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081768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>Putvinskio</w:t>
            </w:r>
            <w:proofErr w:type="spellEnd"/>
            <w:r w:rsidRPr="00081768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 g. 23-415</w:t>
            </w:r>
          </w:p>
        </w:tc>
        <w:tc>
          <w:tcPr>
            <w:tcW w:w="2410" w:type="dxa"/>
          </w:tcPr>
          <w:p w:rsidR="002A5328" w:rsidRDefault="002A5328" w:rsidP="00C1574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C1354">
              <w:rPr>
                <w:rFonts w:asciiTheme="majorHAnsi" w:hAnsiTheme="majorHAnsi"/>
                <w:b w:val="0"/>
                <w:sz w:val="24"/>
                <w:szCs w:val="24"/>
              </w:rPr>
              <w:t>Mokinių psichosocialinė adaptacija mokykloje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</w:p>
          <w:p w:rsidR="002A5328" w:rsidRDefault="002A5328" w:rsidP="00C1574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2A5328" w:rsidRPr="00EC056A" w:rsidRDefault="002A5328" w:rsidP="00C1574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>Putvinskio</w:t>
            </w:r>
            <w:proofErr w:type="spellEnd"/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 g. 23-415</w:t>
            </w:r>
          </w:p>
        </w:tc>
        <w:tc>
          <w:tcPr>
            <w:tcW w:w="2693" w:type="dxa"/>
          </w:tcPr>
          <w:p w:rsidR="002A5328" w:rsidRPr="00EB0D89" w:rsidRDefault="002A5328" w:rsidP="00A701A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B0D89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>Lietuvių</w:t>
            </w:r>
            <w:proofErr w:type="spellEnd"/>
            <w:r w:rsidRPr="00EB0D89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D89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>literatūra</w:t>
            </w:r>
            <w:proofErr w:type="spellEnd"/>
          </w:p>
          <w:p w:rsidR="002A5328" w:rsidRDefault="002A5328" w:rsidP="00DC490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2A5328" w:rsidRDefault="002A5328" w:rsidP="00DC490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2A5328" w:rsidRPr="00EC056A" w:rsidRDefault="002A5328" w:rsidP="00DC490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>Putvinskio</w:t>
            </w:r>
            <w:proofErr w:type="spellEnd"/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 g. 23-415</w:t>
            </w:r>
          </w:p>
        </w:tc>
        <w:tc>
          <w:tcPr>
            <w:tcW w:w="2835" w:type="dxa"/>
          </w:tcPr>
          <w:p w:rsidR="002A5328" w:rsidRDefault="002A5328" w:rsidP="00DC490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C056A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>Lietuvių</w:t>
            </w:r>
            <w:proofErr w:type="spellEnd"/>
            <w:r w:rsidRPr="00EC056A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56A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en-US"/>
              </w:rPr>
              <w:t>kalba</w:t>
            </w:r>
            <w:proofErr w:type="spellEnd"/>
          </w:p>
          <w:p w:rsidR="002A5328" w:rsidRDefault="002A5328" w:rsidP="00DC490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2A5328" w:rsidRPr="00B525B6" w:rsidRDefault="002A5328" w:rsidP="00DC490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525B6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B525B6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>Putvinskio</w:t>
            </w:r>
            <w:proofErr w:type="spellEnd"/>
            <w:r w:rsidRPr="00B525B6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 g. 23-415</w:t>
            </w:r>
          </w:p>
        </w:tc>
        <w:tc>
          <w:tcPr>
            <w:tcW w:w="2268" w:type="dxa"/>
            <w:vMerge/>
          </w:tcPr>
          <w:p w:rsidR="002A5328" w:rsidRPr="00B525B6" w:rsidRDefault="002A5328" w:rsidP="00DC490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5328" w:rsidRPr="00EC056A" w:rsidRDefault="002A5328" w:rsidP="00DC490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A5328" w:rsidRPr="00F22DEA" w:rsidRDefault="002A5328" w:rsidP="00AD76A3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5328" w:rsidRPr="00D568B0" w:rsidTr="00F4395A">
        <w:trPr>
          <w:cnfStyle w:val="000000100000"/>
        </w:trPr>
        <w:tc>
          <w:tcPr>
            <w:cnfStyle w:val="001000000000"/>
            <w:tcW w:w="2376" w:type="dxa"/>
          </w:tcPr>
          <w:p w:rsidR="002A5328" w:rsidRPr="00D568B0" w:rsidRDefault="000B7B9F" w:rsidP="00B51AE4">
            <w:pPr>
              <w:pStyle w:val="Heading2"/>
              <w:contextualSpacing/>
              <w:jc w:val="center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0–14:00</w:t>
            </w:r>
          </w:p>
        </w:tc>
        <w:tc>
          <w:tcPr>
            <w:tcW w:w="2410" w:type="dxa"/>
          </w:tcPr>
          <w:p w:rsidR="002A5328" w:rsidRPr="00D568B0" w:rsidRDefault="000B7B9F" w:rsidP="00B51AE4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0–14:00</w:t>
            </w:r>
          </w:p>
        </w:tc>
        <w:tc>
          <w:tcPr>
            <w:tcW w:w="2693" w:type="dxa"/>
          </w:tcPr>
          <w:p w:rsidR="002A5328" w:rsidRPr="00D568B0" w:rsidRDefault="000B7B9F" w:rsidP="00B51AE4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0–14:00</w:t>
            </w:r>
          </w:p>
        </w:tc>
        <w:tc>
          <w:tcPr>
            <w:tcW w:w="2835" w:type="dxa"/>
          </w:tcPr>
          <w:p w:rsidR="002A5328" w:rsidRPr="00D568B0" w:rsidRDefault="000B7B9F" w:rsidP="00B51AE4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0–14:00</w:t>
            </w:r>
          </w:p>
        </w:tc>
        <w:tc>
          <w:tcPr>
            <w:tcW w:w="2268" w:type="dxa"/>
          </w:tcPr>
          <w:p w:rsidR="002A5328" w:rsidRPr="00D568B0" w:rsidRDefault="000B7B9F" w:rsidP="00B51AE4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0–14:00</w:t>
            </w:r>
          </w:p>
        </w:tc>
        <w:tc>
          <w:tcPr>
            <w:tcW w:w="1843" w:type="dxa"/>
            <w:vMerge/>
          </w:tcPr>
          <w:p w:rsidR="002A5328" w:rsidRPr="00D568B0" w:rsidRDefault="002A5328" w:rsidP="00B51AE4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2A5328" w:rsidRPr="00D568B0" w:rsidRDefault="002A5328" w:rsidP="00AD76A3">
            <w:pPr>
              <w:pStyle w:val="Heading2"/>
              <w:contextualSpacing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A5328" w:rsidRPr="00EC056A" w:rsidTr="00F4395A">
        <w:trPr>
          <w:cnfStyle w:val="000000010000"/>
        </w:trPr>
        <w:tc>
          <w:tcPr>
            <w:cnfStyle w:val="001000000000"/>
            <w:tcW w:w="2376" w:type="dxa"/>
          </w:tcPr>
          <w:p w:rsidR="002A5328" w:rsidRPr="00073CAD" w:rsidRDefault="002A5328" w:rsidP="00073CAD">
            <w:pPr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073CAD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  <w:lang w:val="en-US" w:eastAsia="lt-LT"/>
              </w:rPr>
              <w:t>Pietų</w:t>
            </w:r>
            <w:proofErr w:type="spellEnd"/>
            <w:r w:rsidRPr="00073CAD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073CAD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  <w:lang w:val="en-US" w:eastAsia="lt-LT"/>
              </w:rPr>
              <w:t>pertrauka</w:t>
            </w:r>
            <w:proofErr w:type="spellEnd"/>
          </w:p>
        </w:tc>
        <w:tc>
          <w:tcPr>
            <w:tcW w:w="2410" w:type="dxa"/>
          </w:tcPr>
          <w:p w:rsidR="002A5328" w:rsidRPr="00073CAD" w:rsidRDefault="002A5328" w:rsidP="00073CAD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proofErr w:type="spellStart"/>
            <w:r w:rsidRPr="00073CA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>Pietų</w:t>
            </w:r>
            <w:proofErr w:type="spellEnd"/>
            <w:r w:rsidRPr="00073CA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CA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>pertrauka</w:t>
            </w:r>
            <w:proofErr w:type="spellEnd"/>
          </w:p>
        </w:tc>
        <w:tc>
          <w:tcPr>
            <w:tcW w:w="2693" w:type="dxa"/>
          </w:tcPr>
          <w:p w:rsidR="002A5328" w:rsidRPr="00073CAD" w:rsidRDefault="002A5328" w:rsidP="00073CAD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proofErr w:type="spellStart"/>
            <w:r w:rsidRPr="00073CA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>Pietų</w:t>
            </w:r>
            <w:proofErr w:type="spellEnd"/>
            <w:r w:rsidRPr="00073CA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CA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>pertrauka</w:t>
            </w:r>
            <w:proofErr w:type="spellEnd"/>
          </w:p>
        </w:tc>
        <w:tc>
          <w:tcPr>
            <w:tcW w:w="2835" w:type="dxa"/>
          </w:tcPr>
          <w:p w:rsidR="002A5328" w:rsidRPr="00073CAD" w:rsidRDefault="002A5328" w:rsidP="00073CAD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proofErr w:type="spellStart"/>
            <w:r w:rsidRPr="00073CA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>Pietų</w:t>
            </w:r>
            <w:proofErr w:type="spellEnd"/>
            <w:r w:rsidRPr="00073CA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CA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>pertrauka</w:t>
            </w:r>
            <w:proofErr w:type="spellEnd"/>
          </w:p>
        </w:tc>
        <w:tc>
          <w:tcPr>
            <w:tcW w:w="2268" w:type="dxa"/>
          </w:tcPr>
          <w:p w:rsidR="002A5328" w:rsidRPr="00073CAD" w:rsidRDefault="002A5328" w:rsidP="00073CAD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proofErr w:type="spellStart"/>
            <w:r w:rsidRPr="00073CA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>Pietų</w:t>
            </w:r>
            <w:proofErr w:type="spellEnd"/>
            <w:r w:rsidRPr="00073CA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CA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lang w:val="en-US"/>
              </w:rPr>
              <w:t>pertrauka</w:t>
            </w:r>
            <w:proofErr w:type="spellEnd"/>
          </w:p>
        </w:tc>
        <w:tc>
          <w:tcPr>
            <w:tcW w:w="1843" w:type="dxa"/>
            <w:vMerge/>
          </w:tcPr>
          <w:p w:rsidR="002A5328" w:rsidRPr="00EC056A" w:rsidRDefault="002A5328" w:rsidP="00073CAD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A5328" w:rsidRPr="00F22DEA" w:rsidRDefault="002A5328" w:rsidP="00073CAD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5328" w:rsidRPr="00D568B0" w:rsidTr="00F4395A">
        <w:trPr>
          <w:cnfStyle w:val="000000100000"/>
        </w:trPr>
        <w:tc>
          <w:tcPr>
            <w:cnfStyle w:val="001000000000"/>
            <w:tcW w:w="2376" w:type="dxa"/>
          </w:tcPr>
          <w:p w:rsidR="002A5328" w:rsidRPr="00D568B0" w:rsidRDefault="002A5328" w:rsidP="002A5328">
            <w:pPr>
              <w:pStyle w:val="Heading2"/>
              <w:contextualSpacing/>
              <w:jc w:val="center"/>
              <w:outlineLvl w:val="1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  <w:lang w:val="en-US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14:00-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18:30</w:t>
            </w:r>
          </w:p>
        </w:tc>
        <w:tc>
          <w:tcPr>
            <w:tcW w:w="2410" w:type="dxa"/>
          </w:tcPr>
          <w:p w:rsidR="002A5328" w:rsidRPr="00D568B0" w:rsidRDefault="002A5328" w:rsidP="00B51AE4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14:00–15:30</w:t>
            </w:r>
          </w:p>
        </w:tc>
        <w:tc>
          <w:tcPr>
            <w:tcW w:w="2693" w:type="dxa"/>
          </w:tcPr>
          <w:p w:rsidR="002A5328" w:rsidRPr="00D568B0" w:rsidRDefault="002A5328" w:rsidP="000B7B9F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4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0–1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5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</w:t>
            </w:r>
            <w:r w:rsidR="000B7B9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35" w:type="dxa"/>
          </w:tcPr>
          <w:p w:rsidR="002A5328" w:rsidRPr="00D568B0" w:rsidRDefault="002A5328" w:rsidP="00B51AE4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14:00–15:30</w:t>
            </w:r>
          </w:p>
        </w:tc>
        <w:tc>
          <w:tcPr>
            <w:tcW w:w="2268" w:type="dxa"/>
          </w:tcPr>
          <w:p w:rsidR="002A5328" w:rsidRPr="00D568B0" w:rsidRDefault="002A5328" w:rsidP="00B51AE4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5</w:t>
            </w:r>
            <w:r w:rsidRPr="00D568B0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:00–1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8:00</w:t>
            </w:r>
          </w:p>
        </w:tc>
        <w:tc>
          <w:tcPr>
            <w:tcW w:w="1843" w:type="dxa"/>
            <w:vMerge/>
          </w:tcPr>
          <w:p w:rsidR="002A5328" w:rsidRPr="00D568B0" w:rsidRDefault="002A5328" w:rsidP="00B51AE4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2A5328" w:rsidRPr="00D568B0" w:rsidRDefault="002A5328" w:rsidP="00AD76A3">
            <w:pPr>
              <w:pStyle w:val="Heading2"/>
              <w:contextualSpacing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A5328" w:rsidRPr="00EC056A" w:rsidTr="00F4395A">
        <w:trPr>
          <w:cnfStyle w:val="000000010000"/>
          <w:trHeight w:val="1517"/>
        </w:trPr>
        <w:tc>
          <w:tcPr>
            <w:cnfStyle w:val="001000000000"/>
            <w:tcW w:w="2376" w:type="dxa"/>
            <w:vMerge w:val="restart"/>
          </w:tcPr>
          <w:p w:rsidR="002A5328" w:rsidRPr="00A701AB" w:rsidRDefault="002A5328" w:rsidP="00A701AB">
            <w:pPr>
              <w:rPr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01AB">
              <w:rPr>
                <w:b w:val="0"/>
                <w:color w:val="000000"/>
                <w:sz w:val="24"/>
                <w:szCs w:val="24"/>
                <w:lang w:val="en-US"/>
              </w:rPr>
              <w:t>Kūrybinės</w:t>
            </w:r>
            <w:proofErr w:type="spellEnd"/>
            <w:r w:rsidRPr="00A701AB">
              <w:rPr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1AB">
              <w:rPr>
                <w:b w:val="0"/>
                <w:color w:val="000000"/>
                <w:sz w:val="24"/>
                <w:szCs w:val="24"/>
                <w:lang w:val="en-US"/>
              </w:rPr>
              <w:t>dirbtuvės</w:t>
            </w:r>
            <w:proofErr w:type="spellEnd"/>
            <w:r w:rsidRPr="00A701AB">
              <w:rPr>
                <w:b w:val="0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701AB">
              <w:rPr>
                <w:b w:val="0"/>
                <w:color w:val="000000"/>
                <w:sz w:val="24"/>
                <w:szCs w:val="24"/>
                <w:lang w:val="en-US"/>
              </w:rPr>
              <w:t>paroda</w:t>
            </w:r>
            <w:proofErr w:type="spellEnd"/>
            <w:r w:rsidRPr="00A701AB">
              <w:rPr>
                <w:b w:val="0"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A701AB">
              <w:rPr>
                <w:b w:val="0"/>
                <w:color w:val="000000"/>
                <w:sz w:val="24"/>
                <w:szCs w:val="24"/>
                <w:lang w:val="en-US"/>
              </w:rPr>
              <w:t>pristatymas</w:t>
            </w:r>
            <w:proofErr w:type="spellEnd"/>
            <w:r w:rsidRPr="00A701AB">
              <w:rPr>
                <w:b w:val="0"/>
                <w:color w:val="000000"/>
                <w:sz w:val="24"/>
                <w:szCs w:val="24"/>
                <w:lang w:val="en-US"/>
              </w:rPr>
              <w:t>)</w:t>
            </w:r>
          </w:p>
          <w:p w:rsidR="002A5328" w:rsidRPr="00EC1354" w:rsidRDefault="002A5328" w:rsidP="006E08E9">
            <w:pPr>
              <w:rPr>
                <w:rFonts w:eastAsia="Times New Roman" w:cs="Times New Roman"/>
                <w:b w:val="0"/>
                <w:sz w:val="24"/>
                <w:szCs w:val="24"/>
                <w:lang w:val="en-US" w:eastAsia="lt-LT"/>
              </w:rPr>
            </w:pPr>
          </w:p>
        </w:tc>
        <w:tc>
          <w:tcPr>
            <w:tcW w:w="2410" w:type="dxa"/>
          </w:tcPr>
          <w:p w:rsidR="002A5328" w:rsidRDefault="002A5328" w:rsidP="00C1574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Kūrybiškumą lavinantys pratimai </w:t>
            </w:r>
          </w:p>
          <w:p w:rsidR="002A5328" w:rsidRDefault="002A5328" w:rsidP="00C1574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2A5328" w:rsidRPr="00EC1354" w:rsidRDefault="002A5328" w:rsidP="00C1574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>Putvinskio</w:t>
            </w:r>
            <w:proofErr w:type="spellEnd"/>
            <w:r w:rsidRPr="00D03BB5">
              <w:rPr>
                <w:rFonts w:asciiTheme="majorHAnsi" w:hAnsiTheme="majorHAnsi"/>
                <w:b w:val="0"/>
                <w:i/>
                <w:color w:val="000000"/>
                <w:sz w:val="20"/>
                <w:szCs w:val="20"/>
                <w:lang w:val="en-US"/>
              </w:rPr>
              <w:t xml:space="preserve"> g. 23-415</w:t>
            </w:r>
          </w:p>
        </w:tc>
        <w:tc>
          <w:tcPr>
            <w:tcW w:w="2693" w:type="dxa"/>
            <w:vMerge w:val="restart"/>
          </w:tcPr>
          <w:p w:rsidR="002A5328" w:rsidRDefault="002A5328" w:rsidP="00A701AB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B0D89">
              <w:rPr>
                <w:rFonts w:asciiTheme="majorHAnsi" w:hAnsiTheme="majorHAnsi"/>
                <w:b w:val="0"/>
                <w:color w:val="000000"/>
                <w:sz w:val="24"/>
                <w:szCs w:val="24"/>
                <w:shd w:val="clear" w:color="auto" w:fill="FFFFFF"/>
              </w:rPr>
              <w:t>Šiuolaikinės mokymo/si tendencijos ir praktika</w:t>
            </w:r>
          </w:p>
          <w:p w:rsidR="002A5328" w:rsidRPr="006E08E9" w:rsidRDefault="002A5328" w:rsidP="00A701AB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525B6">
              <w:rPr>
                <w:rFonts w:asciiTheme="majorHAnsi" w:hAnsiTheme="majorHAnsi"/>
                <w:i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B525B6">
              <w:rPr>
                <w:rFonts w:asciiTheme="majorHAnsi" w:hAnsiTheme="majorHAnsi"/>
                <w:i/>
                <w:color w:val="000000"/>
                <w:sz w:val="20"/>
                <w:szCs w:val="20"/>
                <w:lang w:val="en-US"/>
              </w:rPr>
              <w:t>Putvinskio</w:t>
            </w:r>
            <w:proofErr w:type="spellEnd"/>
            <w:r w:rsidRPr="00B525B6">
              <w:rPr>
                <w:rFonts w:asciiTheme="majorHAnsi" w:hAnsiTheme="majorHAnsi"/>
                <w:i/>
                <w:color w:val="000000"/>
                <w:sz w:val="20"/>
                <w:szCs w:val="20"/>
                <w:lang w:val="en-US"/>
              </w:rPr>
              <w:t xml:space="preserve"> g. 23-415</w:t>
            </w:r>
          </w:p>
        </w:tc>
        <w:tc>
          <w:tcPr>
            <w:tcW w:w="2835" w:type="dxa"/>
          </w:tcPr>
          <w:p w:rsidR="002A5328" w:rsidRDefault="00081768" w:rsidP="00C15745">
            <w:pPr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  <w:t>Lietuvių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  <w:t>liaudies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  <w:t>menas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  <w:t xml:space="preserve">: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  <w:t>praktiniai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  <w:t>užsiėmimai</w:t>
            </w:r>
            <w:proofErr w:type="spellEnd"/>
          </w:p>
          <w:p w:rsidR="000B7B9F" w:rsidRDefault="000B7B9F" w:rsidP="00C15745">
            <w:pPr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</w:pPr>
          </w:p>
          <w:p w:rsidR="000B7B9F" w:rsidRPr="00EC1354" w:rsidRDefault="000B7B9F" w:rsidP="00C15745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525B6">
              <w:rPr>
                <w:rFonts w:asciiTheme="majorHAnsi" w:hAnsiTheme="majorHAnsi"/>
                <w:i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B525B6">
              <w:rPr>
                <w:rFonts w:asciiTheme="majorHAnsi" w:hAnsiTheme="majorHAnsi"/>
                <w:i/>
                <w:color w:val="000000"/>
                <w:sz w:val="20"/>
                <w:szCs w:val="20"/>
                <w:lang w:val="en-US"/>
              </w:rPr>
              <w:t>Putvinskio</w:t>
            </w:r>
            <w:proofErr w:type="spellEnd"/>
            <w:r w:rsidRPr="00B525B6">
              <w:rPr>
                <w:rFonts w:asciiTheme="majorHAnsi" w:hAnsiTheme="majorHAnsi"/>
                <w:i/>
                <w:color w:val="000000"/>
                <w:sz w:val="20"/>
                <w:szCs w:val="20"/>
                <w:lang w:val="en-US"/>
              </w:rPr>
              <w:t xml:space="preserve"> g. 23</w:t>
            </w:r>
          </w:p>
        </w:tc>
        <w:tc>
          <w:tcPr>
            <w:tcW w:w="2268" w:type="dxa"/>
            <w:vMerge w:val="restart"/>
          </w:tcPr>
          <w:p w:rsidR="002A5328" w:rsidRPr="00367F4E" w:rsidRDefault="002A5328" w:rsidP="00DC4905">
            <w:pPr>
              <w:cnfStyle w:val="000000010000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367F4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lt-LT"/>
              </w:rPr>
              <w:t>Studijų</w:t>
            </w:r>
            <w:proofErr w:type="spellEnd"/>
            <w:r w:rsidRPr="00367F4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367F4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lt-LT"/>
              </w:rPr>
              <w:t>programos</w:t>
            </w:r>
            <w:proofErr w:type="spellEnd"/>
            <w:r w:rsidRPr="00367F4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367F4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lt-LT"/>
              </w:rPr>
              <w:t>uždarymo</w:t>
            </w:r>
            <w:proofErr w:type="spellEnd"/>
            <w:r w:rsidRPr="00367F4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367F4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lt-LT"/>
              </w:rPr>
              <w:t>ceremonija</w:t>
            </w:r>
            <w:proofErr w:type="spellEnd"/>
          </w:p>
          <w:p w:rsidR="002A5328" w:rsidRPr="00EC056A" w:rsidRDefault="002A5328" w:rsidP="00DC490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5328" w:rsidRPr="00EC056A" w:rsidRDefault="002A5328" w:rsidP="00DC490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A5328" w:rsidRPr="00F22DEA" w:rsidRDefault="002A5328" w:rsidP="00AD76A3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5328" w:rsidRPr="00D568B0" w:rsidTr="00F4395A">
        <w:trPr>
          <w:cnfStyle w:val="000000100000"/>
          <w:trHeight w:val="227"/>
        </w:trPr>
        <w:tc>
          <w:tcPr>
            <w:cnfStyle w:val="001000000000"/>
            <w:tcW w:w="2376" w:type="dxa"/>
            <w:vMerge/>
          </w:tcPr>
          <w:p w:rsidR="002A5328" w:rsidRPr="00D568B0" w:rsidRDefault="002A5328" w:rsidP="00191838">
            <w:pPr>
              <w:jc w:val="center"/>
              <w:rPr>
                <w:rFonts w:eastAsia="Times New Roman" w:cs="Times New Roman"/>
                <w:lang w:val="en-US" w:eastAsia="lt-LT"/>
              </w:rPr>
            </w:pPr>
          </w:p>
        </w:tc>
        <w:tc>
          <w:tcPr>
            <w:tcW w:w="2410" w:type="dxa"/>
          </w:tcPr>
          <w:p w:rsidR="002A5328" w:rsidRPr="00D568B0" w:rsidRDefault="002A5328" w:rsidP="00081768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16:00-17.</w:t>
            </w:r>
            <w:r w:rsidR="00081768">
              <w:rPr>
                <w:rFonts w:asciiTheme="majorHAnsi" w:hAnsiTheme="majorHAnsi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</w:tcPr>
          <w:p w:rsidR="002A5328" w:rsidRPr="00D568B0" w:rsidRDefault="002A5328" w:rsidP="00191838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2A5328" w:rsidRPr="00D568B0" w:rsidRDefault="002A5328" w:rsidP="00191838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b/>
                <w:lang w:val="en-US" w:eastAsia="lt-LT"/>
              </w:rPr>
            </w:pPr>
            <w:r w:rsidRPr="00D568B0">
              <w:rPr>
                <w:rFonts w:asciiTheme="majorHAnsi" w:eastAsia="Times New Roman" w:hAnsiTheme="majorHAnsi" w:cs="Times New Roman"/>
                <w:b/>
                <w:lang w:val="en-US" w:eastAsia="lt-LT"/>
              </w:rPr>
              <w:t>16:00-17:00</w:t>
            </w:r>
          </w:p>
        </w:tc>
        <w:tc>
          <w:tcPr>
            <w:tcW w:w="2268" w:type="dxa"/>
            <w:vMerge/>
          </w:tcPr>
          <w:p w:rsidR="002A5328" w:rsidRPr="00D568B0" w:rsidRDefault="002A5328" w:rsidP="00191838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b/>
                <w:color w:val="000000"/>
                <w:lang w:val="en-US" w:eastAsia="lt-LT"/>
              </w:rPr>
            </w:pPr>
          </w:p>
        </w:tc>
        <w:tc>
          <w:tcPr>
            <w:tcW w:w="1843" w:type="dxa"/>
            <w:vMerge/>
          </w:tcPr>
          <w:p w:rsidR="002A5328" w:rsidRPr="00D568B0" w:rsidRDefault="002A5328" w:rsidP="00191838">
            <w:pPr>
              <w:pStyle w:val="Heading2"/>
              <w:contextualSpacing/>
              <w:jc w:val="center"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2A5328" w:rsidRPr="00D568B0" w:rsidRDefault="002A5328" w:rsidP="00AD76A3">
            <w:pPr>
              <w:pStyle w:val="Heading2"/>
              <w:contextualSpacing/>
              <w:outlineLvl w:val="1"/>
              <w:cnfStyle w:val="00000010000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A5328" w:rsidRPr="00D568B0" w:rsidTr="000B7B9F">
        <w:trPr>
          <w:cnfStyle w:val="000000010000"/>
          <w:trHeight w:val="258"/>
        </w:trPr>
        <w:tc>
          <w:tcPr>
            <w:cnfStyle w:val="001000000000"/>
            <w:tcW w:w="2376" w:type="dxa"/>
            <w:vMerge/>
          </w:tcPr>
          <w:p w:rsidR="002A5328" w:rsidRPr="00D568B0" w:rsidRDefault="002A5328" w:rsidP="00DC4905">
            <w:pPr>
              <w:rPr>
                <w:b w:val="0"/>
              </w:rPr>
            </w:pPr>
          </w:p>
        </w:tc>
        <w:tc>
          <w:tcPr>
            <w:tcW w:w="2410" w:type="dxa"/>
            <w:vMerge w:val="restart"/>
          </w:tcPr>
          <w:p w:rsidR="002A5328" w:rsidRPr="00081768" w:rsidRDefault="00081768" w:rsidP="004B60FD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081768">
              <w:rPr>
                <w:rFonts w:asciiTheme="majorHAnsi" w:hAnsiTheme="majorHAnsi"/>
                <w:b w:val="0"/>
                <w:sz w:val="24"/>
                <w:szCs w:val="24"/>
              </w:rPr>
              <w:t>Lankymasis Vaikų literatūros muziejuje</w:t>
            </w:r>
          </w:p>
        </w:tc>
        <w:tc>
          <w:tcPr>
            <w:tcW w:w="2693" w:type="dxa"/>
            <w:vMerge/>
          </w:tcPr>
          <w:p w:rsidR="002A5328" w:rsidRPr="00D568B0" w:rsidRDefault="002A5328" w:rsidP="00F22DEA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A5328" w:rsidRPr="00D568B0" w:rsidRDefault="002A5328" w:rsidP="00191838">
            <w:pPr>
              <w:cnfStyle w:val="000000010000"/>
              <w:rPr>
                <w:rFonts w:asciiTheme="majorHAnsi" w:hAnsiTheme="majorHAnsi"/>
              </w:rPr>
            </w:pPr>
            <w:r w:rsidRPr="00D568B0">
              <w:rPr>
                <w:rFonts w:asciiTheme="majorHAnsi" w:hAnsiTheme="majorHAnsi"/>
              </w:rPr>
              <w:t xml:space="preserve">Lankymasis </w:t>
            </w:r>
            <w:hyperlink r:id="rId7" w:tooltip="M. ir K. Petrauskų lietuvių muzikos muziejus" w:history="1">
              <w:r w:rsidRPr="00D568B0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M. ir K. Petrauskų lietuvių muzikos muzieju</w:t>
              </w:r>
            </w:hyperlink>
            <w:r w:rsidRPr="00D568B0">
              <w:rPr>
                <w:rStyle w:val="Hyperlink"/>
                <w:rFonts w:asciiTheme="majorHAnsi" w:hAnsiTheme="majorHAnsi"/>
                <w:color w:val="auto"/>
                <w:u w:val="none"/>
              </w:rPr>
              <w:t>je</w:t>
            </w:r>
          </w:p>
        </w:tc>
        <w:tc>
          <w:tcPr>
            <w:tcW w:w="2268" w:type="dxa"/>
            <w:vMerge/>
          </w:tcPr>
          <w:p w:rsidR="002A5328" w:rsidRPr="00D568B0" w:rsidRDefault="002A5328" w:rsidP="00DC4905">
            <w:pPr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843" w:type="dxa"/>
            <w:vMerge/>
          </w:tcPr>
          <w:p w:rsidR="002A5328" w:rsidRPr="00D568B0" w:rsidRDefault="002A5328" w:rsidP="00DC490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A5328" w:rsidRPr="00D568B0" w:rsidRDefault="002A5328" w:rsidP="00AD76A3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5328" w:rsidRPr="00D568B0" w:rsidTr="00F4395A">
        <w:trPr>
          <w:cnfStyle w:val="000000100000"/>
          <w:trHeight w:val="369"/>
        </w:trPr>
        <w:tc>
          <w:tcPr>
            <w:cnfStyle w:val="001000000000"/>
            <w:tcW w:w="2376" w:type="dxa"/>
            <w:vMerge/>
          </w:tcPr>
          <w:p w:rsidR="002A5328" w:rsidRPr="00D568B0" w:rsidRDefault="002A5328" w:rsidP="00DC4905">
            <w:pPr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2A5328" w:rsidRPr="00D568B0" w:rsidRDefault="002A5328" w:rsidP="004B60FD">
            <w:pPr>
              <w:pStyle w:val="Heading2"/>
              <w:contextualSpacing/>
              <w:outlineLvl w:val="1"/>
              <w:cnfStyle w:val="00000010000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5328" w:rsidRPr="00081768" w:rsidRDefault="002A5328" w:rsidP="00081768">
            <w:pPr>
              <w:jc w:val="center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081768">
              <w:rPr>
                <w:rFonts w:asciiTheme="majorHAnsi" w:hAnsiTheme="majorHAnsi"/>
                <w:b/>
                <w:sz w:val="24"/>
                <w:szCs w:val="24"/>
              </w:rPr>
              <w:t>16:00-18:00</w:t>
            </w:r>
          </w:p>
        </w:tc>
        <w:tc>
          <w:tcPr>
            <w:tcW w:w="2835" w:type="dxa"/>
            <w:vMerge/>
          </w:tcPr>
          <w:p w:rsidR="002A5328" w:rsidRPr="00D568B0" w:rsidRDefault="002A5328" w:rsidP="00191838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268" w:type="dxa"/>
            <w:vMerge/>
          </w:tcPr>
          <w:p w:rsidR="002A5328" w:rsidRPr="00D568B0" w:rsidRDefault="002A5328" w:rsidP="00DC4905">
            <w:pPr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843" w:type="dxa"/>
            <w:vMerge/>
          </w:tcPr>
          <w:p w:rsidR="002A5328" w:rsidRPr="00D568B0" w:rsidRDefault="002A5328" w:rsidP="00DC4905">
            <w:pPr>
              <w:pStyle w:val="Heading2"/>
              <w:contextualSpacing/>
              <w:outlineLvl w:val="1"/>
              <w:cnfStyle w:val="00000010000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A5328" w:rsidRPr="00D568B0" w:rsidRDefault="002A5328" w:rsidP="00AD76A3">
            <w:pPr>
              <w:pStyle w:val="Heading2"/>
              <w:contextualSpacing/>
              <w:outlineLvl w:val="1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5328" w:rsidRPr="00D568B0" w:rsidTr="00F4395A">
        <w:trPr>
          <w:cnfStyle w:val="000000010000"/>
          <w:trHeight w:val="369"/>
        </w:trPr>
        <w:tc>
          <w:tcPr>
            <w:cnfStyle w:val="001000000000"/>
            <w:tcW w:w="2376" w:type="dxa"/>
            <w:vMerge/>
          </w:tcPr>
          <w:p w:rsidR="002A5328" w:rsidRPr="00D568B0" w:rsidRDefault="002A5328" w:rsidP="00DC4905">
            <w:pPr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2A5328" w:rsidRPr="00D568B0" w:rsidRDefault="002A5328" w:rsidP="004B60FD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5328" w:rsidRPr="00D568B0" w:rsidRDefault="002A5328" w:rsidP="00F22DEA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Ekskursija laivu plaukiant Nemunu</w:t>
            </w:r>
          </w:p>
        </w:tc>
        <w:tc>
          <w:tcPr>
            <w:tcW w:w="2835" w:type="dxa"/>
            <w:vMerge/>
          </w:tcPr>
          <w:p w:rsidR="002A5328" w:rsidRPr="00D568B0" w:rsidRDefault="002A5328" w:rsidP="00191838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268" w:type="dxa"/>
            <w:vMerge/>
          </w:tcPr>
          <w:p w:rsidR="002A5328" w:rsidRPr="00D568B0" w:rsidRDefault="002A5328" w:rsidP="00DC4905">
            <w:pPr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843" w:type="dxa"/>
            <w:vMerge/>
          </w:tcPr>
          <w:p w:rsidR="002A5328" w:rsidRPr="00D568B0" w:rsidRDefault="002A5328" w:rsidP="00DC4905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A5328" w:rsidRPr="00D568B0" w:rsidRDefault="002A5328" w:rsidP="00AD76A3">
            <w:pPr>
              <w:pStyle w:val="Heading2"/>
              <w:contextualSpacing/>
              <w:outlineLvl w:val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52F7B" w:rsidRPr="00367F4E" w:rsidRDefault="00152F7B" w:rsidP="008D27D4">
      <w:pPr>
        <w:rPr>
          <w:rFonts w:asciiTheme="majorHAnsi" w:hAnsiTheme="majorHAnsi"/>
          <w:sz w:val="24"/>
          <w:szCs w:val="24"/>
        </w:rPr>
      </w:pPr>
    </w:p>
    <w:sectPr w:rsidR="00152F7B" w:rsidRPr="00367F4E" w:rsidSect="00152F7B">
      <w:footerReference w:type="default" r:id="rId8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A5C" w:rsidRDefault="00335A5C" w:rsidP="00EB3B6B">
      <w:pPr>
        <w:spacing w:after="0" w:line="240" w:lineRule="auto"/>
      </w:pPr>
      <w:r>
        <w:separator/>
      </w:r>
    </w:p>
  </w:endnote>
  <w:endnote w:type="continuationSeparator" w:id="0">
    <w:p w:rsidR="00335A5C" w:rsidRDefault="00335A5C" w:rsidP="00EB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851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B6B" w:rsidRDefault="0098491E">
        <w:pPr>
          <w:pStyle w:val="Footer"/>
          <w:jc w:val="right"/>
        </w:pPr>
        <w:r>
          <w:fldChar w:fldCharType="begin"/>
        </w:r>
        <w:r w:rsidR="00EB3B6B">
          <w:instrText xml:space="preserve"> PAGE   \* MERGEFORMAT </w:instrText>
        </w:r>
        <w:r>
          <w:fldChar w:fldCharType="separate"/>
        </w:r>
        <w:r w:rsidR="002841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3B6B" w:rsidRDefault="00EB3B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A5C" w:rsidRDefault="00335A5C" w:rsidP="00EB3B6B">
      <w:pPr>
        <w:spacing w:after="0" w:line="240" w:lineRule="auto"/>
      </w:pPr>
      <w:r>
        <w:separator/>
      </w:r>
    </w:p>
  </w:footnote>
  <w:footnote w:type="continuationSeparator" w:id="0">
    <w:p w:rsidR="00335A5C" w:rsidRDefault="00335A5C" w:rsidP="00EB3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7B"/>
    <w:rsid w:val="00027875"/>
    <w:rsid w:val="000351B6"/>
    <w:rsid w:val="00035E7A"/>
    <w:rsid w:val="00073CAD"/>
    <w:rsid w:val="000770D1"/>
    <w:rsid w:val="00081768"/>
    <w:rsid w:val="00095526"/>
    <w:rsid w:val="000B7B9F"/>
    <w:rsid w:val="00132D1A"/>
    <w:rsid w:val="00132DDF"/>
    <w:rsid w:val="0013369D"/>
    <w:rsid w:val="00145F75"/>
    <w:rsid w:val="00152F7B"/>
    <w:rsid w:val="0015745A"/>
    <w:rsid w:val="00166EF7"/>
    <w:rsid w:val="0017438F"/>
    <w:rsid w:val="00191838"/>
    <w:rsid w:val="00197A8C"/>
    <w:rsid w:val="001C1A03"/>
    <w:rsid w:val="001D11CB"/>
    <w:rsid w:val="001D1BA3"/>
    <w:rsid w:val="001D29BA"/>
    <w:rsid w:val="001D7F21"/>
    <w:rsid w:val="001F1959"/>
    <w:rsid w:val="0020698F"/>
    <w:rsid w:val="00235E3E"/>
    <w:rsid w:val="00284155"/>
    <w:rsid w:val="00297918"/>
    <w:rsid w:val="002A5328"/>
    <w:rsid w:val="002D1DBD"/>
    <w:rsid w:val="002F6B09"/>
    <w:rsid w:val="002F7855"/>
    <w:rsid w:val="00317BBF"/>
    <w:rsid w:val="00335A5C"/>
    <w:rsid w:val="003518F0"/>
    <w:rsid w:val="00367F4E"/>
    <w:rsid w:val="0037597D"/>
    <w:rsid w:val="00394FB8"/>
    <w:rsid w:val="003B30FD"/>
    <w:rsid w:val="003D2D0F"/>
    <w:rsid w:val="00407EDD"/>
    <w:rsid w:val="00414950"/>
    <w:rsid w:val="004157C4"/>
    <w:rsid w:val="004B60FD"/>
    <w:rsid w:val="004D0BD9"/>
    <w:rsid w:val="005261E3"/>
    <w:rsid w:val="005617F7"/>
    <w:rsid w:val="0056736F"/>
    <w:rsid w:val="00586447"/>
    <w:rsid w:val="005A4621"/>
    <w:rsid w:val="005E61CA"/>
    <w:rsid w:val="006412C3"/>
    <w:rsid w:val="0066464A"/>
    <w:rsid w:val="00664FC3"/>
    <w:rsid w:val="00674DB4"/>
    <w:rsid w:val="006A01F1"/>
    <w:rsid w:val="006A4D9B"/>
    <w:rsid w:val="006B4EA0"/>
    <w:rsid w:val="006C5BAC"/>
    <w:rsid w:val="006E08E9"/>
    <w:rsid w:val="006F16B8"/>
    <w:rsid w:val="0070160F"/>
    <w:rsid w:val="007028B6"/>
    <w:rsid w:val="007252B2"/>
    <w:rsid w:val="00730D0D"/>
    <w:rsid w:val="00734449"/>
    <w:rsid w:val="00746415"/>
    <w:rsid w:val="00747A9D"/>
    <w:rsid w:val="00762AB9"/>
    <w:rsid w:val="00787E50"/>
    <w:rsid w:val="007960EA"/>
    <w:rsid w:val="007F1E16"/>
    <w:rsid w:val="007F5459"/>
    <w:rsid w:val="00881889"/>
    <w:rsid w:val="00884AF7"/>
    <w:rsid w:val="008B4B28"/>
    <w:rsid w:val="008D27D4"/>
    <w:rsid w:val="008D3926"/>
    <w:rsid w:val="008D694D"/>
    <w:rsid w:val="008E41AE"/>
    <w:rsid w:val="008F2627"/>
    <w:rsid w:val="00916CC7"/>
    <w:rsid w:val="00934241"/>
    <w:rsid w:val="009712E7"/>
    <w:rsid w:val="0098491E"/>
    <w:rsid w:val="00997C32"/>
    <w:rsid w:val="009F0CE1"/>
    <w:rsid w:val="009F5B1B"/>
    <w:rsid w:val="00A57FBA"/>
    <w:rsid w:val="00A65F60"/>
    <w:rsid w:val="00A701AB"/>
    <w:rsid w:val="00A7111C"/>
    <w:rsid w:val="00AB4978"/>
    <w:rsid w:val="00AF5FC9"/>
    <w:rsid w:val="00B0338F"/>
    <w:rsid w:val="00B235B7"/>
    <w:rsid w:val="00B40FE4"/>
    <w:rsid w:val="00B51AE4"/>
    <w:rsid w:val="00B525B6"/>
    <w:rsid w:val="00B60A82"/>
    <w:rsid w:val="00B67472"/>
    <w:rsid w:val="00B76676"/>
    <w:rsid w:val="00B96979"/>
    <w:rsid w:val="00BA2F7C"/>
    <w:rsid w:val="00BB399B"/>
    <w:rsid w:val="00BD4C14"/>
    <w:rsid w:val="00C0235C"/>
    <w:rsid w:val="00C0754C"/>
    <w:rsid w:val="00C15745"/>
    <w:rsid w:val="00C36C1C"/>
    <w:rsid w:val="00C41D63"/>
    <w:rsid w:val="00C9379F"/>
    <w:rsid w:val="00CD1CC7"/>
    <w:rsid w:val="00CE5D2A"/>
    <w:rsid w:val="00D01227"/>
    <w:rsid w:val="00D03BB5"/>
    <w:rsid w:val="00D16CDE"/>
    <w:rsid w:val="00D22D99"/>
    <w:rsid w:val="00D23121"/>
    <w:rsid w:val="00D2520D"/>
    <w:rsid w:val="00D47534"/>
    <w:rsid w:val="00D53083"/>
    <w:rsid w:val="00D568B0"/>
    <w:rsid w:val="00D84455"/>
    <w:rsid w:val="00D956FA"/>
    <w:rsid w:val="00D965B2"/>
    <w:rsid w:val="00DC6165"/>
    <w:rsid w:val="00DE21B2"/>
    <w:rsid w:val="00DE5839"/>
    <w:rsid w:val="00DF09BB"/>
    <w:rsid w:val="00DF3454"/>
    <w:rsid w:val="00DF6569"/>
    <w:rsid w:val="00E1098B"/>
    <w:rsid w:val="00E31301"/>
    <w:rsid w:val="00E50109"/>
    <w:rsid w:val="00E77DD3"/>
    <w:rsid w:val="00EB0D89"/>
    <w:rsid w:val="00EB3B6B"/>
    <w:rsid w:val="00EC056A"/>
    <w:rsid w:val="00EC1354"/>
    <w:rsid w:val="00EC56B7"/>
    <w:rsid w:val="00F0041F"/>
    <w:rsid w:val="00F22DEA"/>
    <w:rsid w:val="00F4395A"/>
    <w:rsid w:val="00FB38ED"/>
    <w:rsid w:val="00FB608B"/>
    <w:rsid w:val="00FC609C"/>
    <w:rsid w:val="00FD74D3"/>
    <w:rsid w:val="00FE784C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54"/>
  </w:style>
  <w:style w:type="paragraph" w:styleId="Heading2">
    <w:name w:val="heading 2"/>
    <w:basedOn w:val="Normal"/>
    <w:link w:val="Heading2Char"/>
    <w:uiPriority w:val="9"/>
    <w:qFormat/>
    <w:rsid w:val="005E6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61CA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5261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11">
    <w:name w:val="Medium Grid 11"/>
    <w:basedOn w:val="TableNormal"/>
    <w:uiPriority w:val="67"/>
    <w:rsid w:val="005261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261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5">
    <w:name w:val="Light Grid Accent 5"/>
    <w:basedOn w:val="TableNormal"/>
    <w:uiPriority w:val="62"/>
    <w:rsid w:val="005261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B3B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6B"/>
  </w:style>
  <w:style w:type="paragraph" w:styleId="Footer">
    <w:name w:val="footer"/>
    <w:basedOn w:val="Normal"/>
    <w:link w:val="FooterChar"/>
    <w:uiPriority w:val="99"/>
    <w:unhideWhenUsed/>
    <w:rsid w:val="00EB3B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6B"/>
  </w:style>
  <w:style w:type="table" w:styleId="LightShading-Accent5">
    <w:name w:val="Light Shading Accent 5"/>
    <w:basedOn w:val="TableNormal"/>
    <w:uiPriority w:val="60"/>
    <w:rsid w:val="000770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Strong">
    <w:name w:val="Strong"/>
    <w:basedOn w:val="DefaultParagraphFont"/>
    <w:uiPriority w:val="22"/>
    <w:qFormat/>
    <w:rsid w:val="000278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5B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BA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1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nginiai.kasvyksta.lt/506/kaunas/m-ir-k-petrausku-lietuviu-muzikos-muziej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EA2C-60D4-48CD-B723-457F688C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2212</Words>
  <Characters>1262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4</cp:revision>
  <cp:lastPrinted>2018-11-19T13:06:00Z</cp:lastPrinted>
  <dcterms:created xsi:type="dcterms:W3CDTF">2020-01-20T07:48:00Z</dcterms:created>
  <dcterms:modified xsi:type="dcterms:W3CDTF">2020-01-20T09:00:00Z</dcterms:modified>
</cp:coreProperties>
</file>